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Default="00741E54" w:rsidP="008E6EF2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ใบความรู้ที่ </w:t>
      </w:r>
      <w:r w:rsidR="008E6EF2">
        <w:rPr>
          <w:rFonts w:asciiTheme="majorBidi" w:hAnsiTheme="majorBidi" w:cstheme="majorBidi"/>
          <w:b/>
          <w:bCs/>
          <w:sz w:val="32"/>
          <w:szCs w:val="32"/>
        </w:rPr>
        <w:t>8</w:t>
      </w:r>
    </w:p>
    <w:p w:rsidR="008E6EF2" w:rsidRPr="008E6EF2" w:rsidRDefault="002C28E7" w:rsidP="008E6EF2">
      <w:pPr>
        <w:spacing w:after="0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เรื่อง </w:t>
      </w:r>
      <w:r w:rsidR="008E6EF2" w:rsidRPr="008E6EF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ความหมายและขั้นตอนการประมวลผลข้อมูลด้วยคอมพิวเตอร์</w:t>
      </w:r>
      <w:r w:rsidR="008E6EF2" w:rsidRPr="008E6EF2">
        <w:rPr>
          <w:rFonts w:ascii="Angsana New" w:eastAsia="Times New Roman" w:hAnsi="Angsana New" w:cs="Angsana New"/>
          <w:b/>
          <w:bCs/>
          <w:sz w:val="32"/>
          <w:szCs w:val="32"/>
          <w:cs/>
        </w:rPr>
        <w:tab/>
      </w:r>
    </w:p>
    <w:p w:rsidR="008E6EF2" w:rsidRPr="008E6EF2" w:rsidRDefault="008E6EF2" w:rsidP="008E6EF2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8E6EF2" w:rsidRPr="008E6EF2" w:rsidRDefault="008E6EF2" w:rsidP="008E6EF2">
      <w:pPr>
        <w:spacing w:after="0" w:line="240" w:lineRule="auto"/>
        <w:jc w:val="thaiDistribute"/>
        <w:rPr>
          <w:rFonts w:ascii="Angsana New" w:eastAsia="AngsanaNew" w:hAnsi="Angsana New" w:cs="Angsana New"/>
          <w:b/>
          <w:bCs/>
          <w:i/>
          <w:iCs/>
          <w:color w:val="000000"/>
          <w:sz w:val="32"/>
          <w:szCs w:val="32"/>
        </w:rPr>
      </w:pPr>
      <w:r w:rsidRPr="008E6EF2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1.</w:t>
      </w:r>
      <w:r w:rsidRPr="008E6EF2">
        <w:rPr>
          <w:rFonts w:ascii="Angsana New" w:eastAsia="Times New Roman" w:hAnsi="Angsana New" w:cs="AngsanaUPC"/>
          <w:b/>
          <w:bCs/>
          <w:i/>
          <w:iCs/>
          <w:sz w:val="32"/>
          <w:szCs w:val="32"/>
          <w:cs/>
        </w:rPr>
        <w:t xml:space="preserve"> ความหมาย</w:t>
      </w:r>
      <w:r w:rsidRPr="008E6EF2">
        <w:rPr>
          <w:rFonts w:ascii="Angsana New" w:eastAsia="Times New Roman" w:hAnsi="Angsana New" w:cs="AngsanaUPC" w:hint="cs"/>
          <w:b/>
          <w:bCs/>
          <w:i/>
          <w:iCs/>
          <w:sz w:val="32"/>
          <w:szCs w:val="32"/>
          <w:cs/>
        </w:rPr>
        <w:t>ของ</w:t>
      </w:r>
      <w:r w:rsidRPr="008E6EF2">
        <w:rPr>
          <w:rFonts w:ascii="Angsana New" w:eastAsia="Times New Roman" w:hAnsi="Angsana New" w:cs="AngsanaUPC"/>
          <w:b/>
          <w:bCs/>
          <w:i/>
          <w:iCs/>
          <w:sz w:val="32"/>
          <w:szCs w:val="32"/>
          <w:cs/>
        </w:rPr>
        <w:t>การประมวลผลข้อมูล</w:t>
      </w:r>
    </w:p>
    <w:p w:rsidR="008E6EF2" w:rsidRPr="008E6EF2" w:rsidRDefault="008E6EF2" w:rsidP="008E6EF2">
      <w:pPr>
        <w:spacing w:after="0" w:line="240" w:lineRule="auto"/>
        <w:ind w:left="57" w:firstLine="663"/>
        <w:contextualSpacing/>
        <w:jc w:val="thaiDistribute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8E6EF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ข้อมูล</w:t>
      </w:r>
      <w:r w:rsidRPr="008E6EF2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 </w:t>
      </w:r>
      <w:r w:rsidRPr="008E6EF2">
        <w:rPr>
          <w:rFonts w:ascii="Angsana New" w:eastAsia="Times New Roman" w:hAnsi="Angsana New" w:cs="Angsana New"/>
          <w:b/>
          <w:bCs/>
          <w:sz w:val="32"/>
          <w:szCs w:val="32"/>
          <w:cs/>
        </w:rPr>
        <w:t>(</w:t>
      </w:r>
      <w:r w:rsidRPr="008E6EF2">
        <w:rPr>
          <w:rFonts w:ascii="Angsana New" w:eastAsia="Times New Roman" w:hAnsi="Angsana New" w:cs="Angsana New"/>
          <w:b/>
          <w:bCs/>
          <w:sz w:val="32"/>
          <w:szCs w:val="32"/>
        </w:rPr>
        <w:t>Data</w:t>
      </w:r>
      <w:r w:rsidRPr="008E6EF2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) 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>คือ ข้อเท็จจริงที่เกิดขึ้น ซึ่งอาจจะเป็นเหตุการณ์ที่เกิดขึ้นตามธรรมชาติ</w:t>
      </w:r>
      <w:r w:rsidRPr="008E6EF2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 </w:t>
      </w:r>
      <w:r w:rsidRPr="008E6EF2">
        <w:rPr>
          <w:rFonts w:ascii="Angsana New" w:eastAsia="Times New Roman" w:hAnsi="Angsana New" w:cs="Angsana New" w:hint="cs"/>
          <w:sz w:val="32"/>
          <w:szCs w:val="32"/>
          <w:cs/>
        </w:rPr>
        <w:t>หรือเหตุการณ์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>ที่เกี่ยวข้องกับสิ่งต่าง ๆ เช่น คน สัตว์ สิ่งของ สถานที่ ฯลฯ ข้อมูล</w:t>
      </w:r>
      <w:r w:rsidRPr="008E6EF2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>จึงเป็นเรื่องที่เกี่ยวกับเหตุการณ์ของสิ่งต่าง ๆ ที่เกิดขึ้นอย่างต่อเนื่อง</w:t>
      </w:r>
    </w:p>
    <w:p w:rsidR="008E6EF2" w:rsidRPr="008E6EF2" w:rsidRDefault="008E6EF2" w:rsidP="008E6EF2">
      <w:pPr>
        <w:spacing w:after="0" w:line="240" w:lineRule="auto"/>
        <w:ind w:left="57" w:firstLine="369"/>
        <w:contextualSpacing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8E6EF2">
        <w:rPr>
          <w:rFonts w:ascii="Angsana New" w:eastAsia="Times New Roman" w:hAnsi="Angsana New" w:cs="Angsana New"/>
          <w:sz w:val="32"/>
          <w:szCs w:val="32"/>
          <w:cs/>
        </w:rPr>
        <w:t>ข้อมูล</w:t>
      </w:r>
      <w:r w:rsidRPr="008E6EF2">
        <w:rPr>
          <w:rFonts w:ascii="Angsana New" w:eastAsia="Times New Roman" w:hAnsi="Angsana New" w:cs="Angsana New" w:hint="cs"/>
          <w:sz w:val="32"/>
          <w:szCs w:val="32"/>
          <w:cs/>
        </w:rPr>
        <w:t>มีหลาย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>ประเภท ดังนี้</w:t>
      </w:r>
    </w:p>
    <w:p w:rsidR="008E6EF2" w:rsidRPr="008E6EF2" w:rsidRDefault="008E6EF2" w:rsidP="008E6EF2">
      <w:pPr>
        <w:spacing w:after="0" w:line="240" w:lineRule="auto"/>
        <w:ind w:left="57" w:firstLine="663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8E6EF2">
        <w:rPr>
          <w:rFonts w:ascii="Angsana New" w:eastAsia="Times New Roman" w:hAnsi="Angsana New" w:cs="Angsana New"/>
          <w:sz w:val="32"/>
          <w:szCs w:val="32"/>
          <w:cs/>
        </w:rPr>
        <w:t>1) ข้อมูลที่เป็นตัวเลข (</w:t>
      </w:r>
      <w:r w:rsidRPr="008E6EF2">
        <w:rPr>
          <w:rFonts w:ascii="Angsana New" w:eastAsia="Times New Roman" w:hAnsi="Angsana New" w:cs="Angsana New"/>
          <w:sz w:val="32"/>
          <w:szCs w:val="32"/>
        </w:rPr>
        <w:t xml:space="preserve">Numeric Data) </w:t>
      </w:r>
      <w:r w:rsidRPr="008E6EF2">
        <w:rPr>
          <w:rFonts w:ascii="Angsana New" w:eastAsia="Times New Roman" w:hAnsi="Angsana New" w:cs="Angsana New" w:hint="cs"/>
          <w:sz w:val="32"/>
          <w:szCs w:val="32"/>
          <w:cs/>
        </w:rPr>
        <w:t>ได้แก่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 xml:space="preserve"> ข้อมูลที่ใช้แทนจำนวนที่สามารถนำ ไปคำนวณได้ ข้อมูลแบบนี้เขียนได้หลายรูปแบบ คือ เลขจำนวนเต็ม และเลขทศนิยม </w:t>
      </w:r>
    </w:p>
    <w:p w:rsidR="008E6EF2" w:rsidRPr="008E6EF2" w:rsidRDefault="008E6EF2" w:rsidP="008E6EF2">
      <w:pPr>
        <w:spacing w:after="0" w:line="240" w:lineRule="auto"/>
        <w:ind w:left="57" w:firstLine="663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8E6EF2">
        <w:rPr>
          <w:rFonts w:ascii="Angsana New" w:eastAsia="Times New Roman" w:hAnsi="Angsana New" w:cs="Angsana New"/>
          <w:sz w:val="32"/>
          <w:szCs w:val="32"/>
          <w:cs/>
        </w:rPr>
        <w:t>2) ข้อมูลที่เป็นตัวอักขระ (</w:t>
      </w:r>
      <w:r w:rsidRPr="008E6EF2">
        <w:rPr>
          <w:rFonts w:ascii="Angsana New" w:eastAsia="Times New Roman" w:hAnsi="Angsana New" w:cs="Angsana New"/>
          <w:sz w:val="32"/>
          <w:szCs w:val="32"/>
        </w:rPr>
        <w:t xml:space="preserve">Character Data) 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 xml:space="preserve">หมายถึง ข้อมูลที่ ไม่สามารถนำ ไปคำนวณได้ แต่อาจนำไปเรียงลำดับได้ เช่น การเรียงลำดับตัวอักษร ข้อมูลอาจเป็นตัวหนังสือ ตัวเลข หรือเครื่องหมายใด ๆ เช่น </w:t>
      </w:r>
      <w:r w:rsidRPr="008E6EF2">
        <w:rPr>
          <w:rFonts w:ascii="Angsana New" w:eastAsia="Times New Roman" w:hAnsi="Angsana New" w:cs="Angsana New"/>
          <w:sz w:val="32"/>
          <w:szCs w:val="32"/>
        </w:rPr>
        <w:t xml:space="preserve">COMPUTER, ON-LINE, 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>1711101</w:t>
      </w:r>
      <w:r w:rsidRPr="008E6EF2">
        <w:rPr>
          <w:rFonts w:ascii="Angsana New" w:eastAsia="Times New Roman" w:hAnsi="Angsana New" w:cs="Angsana New"/>
          <w:sz w:val="32"/>
          <w:szCs w:val="32"/>
        </w:rPr>
        <w:t>, &amp;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>76</w:t>
      </w:r>
    </w:p>
    <w:p w:rsidR="008E6EF2" w:rsidRPr="008E6EF2" w:rsidRDefault="008E6EF2" w:rsidP="008E6EF2">
      <w:pPr>
        <w:spacing w:after="0" w:line="240" w:lineRule="auto"/>
        <w:ind w:left="57" w:firstLine="663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8E6EF2">
        <w:rPr>
          <w:rFonts w:ascii="Angsana New" w:eastAsia="Times New Roman" w:hAnsi="Angsana New" w:cs="Angsana New"/>
          <w:sz w:val="32"/>
          <w:szCs w:val="32"/>
        </w:rPr>
        <w:t xml:space="preserve">3) </w:t>
      </w:r>
      <w:r w:rsidRPr="008E6EF2">
        <w:rPr>
          <w:rFonts w:ascii="Angsana New" w:eastAsia="Times New Roman" w:hAnsi="Angsana New" w:cs="Angsana New" w:hint="cs"/>
          <w:sz w:val="32"/>
          <w:szCs w:val="32"/>
          <w:cs/>
        </w:rPr>
        <w:t>ข้อมูลภาพ (</w:t>
      </w:r>
      <w:r w:rsidRPr="008E6EF2">
        <w:rPr>
          <w:rFonts w:ascii="Angsana New" w:eastAsia="Times New Roman" w:hAnsi="Angsana New" w:cs="Angsana New"/>
          <w:sz w:val="32"/>
          <w:szCs w:val="32"/>
        </w:rPr>
        <w:t>Image</w:t>
      </w:r>
      <w:r w:rsidRPr="008E6EF2">
        <w:rPr>
          <w:rFonts w:ascii="Angsana New" w:eastAsia="Times New Roman" w:hAnsi="Angsana New" w:cs="Angsana New" w:hint="cs"/>
          <w:sz w:val="32"/>
          <w:szCs w:val="32"/>
          <w:cs/>
        </w:rPr>
        <w:t>) ได้แก่ ภาพนิ่งภาพเคลื่อนไหว ภาพเขียน ภาพถ่าย เป็นต้น</w:t>
      </w:r>
    </w:p>
    <w:p w:rsidR="008E6EF2" w:rsidRPr="008E6EF2" w:rsidRDefault="008E6EF2" w:rsidP="008E6EF2">
      <w:pPr>
        <w:spacing w:after="0" w:line="240" w:lineRule="auto"/>
        <w:ind w:left="57" w:firstLine="663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 w:rsidRPr="008E6EF2">
        <w:rPr>
          <w:rFonts w:ascii="Angsana New" w:eastAsia="Times New Roman" w:hAnsi="Angsana New" w:cs="Angsana New"/>
          <w:sz w:val="32"/>
          <w:szCs w:val="32"/>
        </w:rPr>
        <w:t>4)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 xml:space="preserve"> ข้อมูลเสียง </w:t>
      </w:r>
      <w:r w:rsidRPr="008E6EF2">
        <w:rPr>
          <w:rFonts w:ascii="Angsana New" w:eastAsia="Times New Roman" w:hAnsi="Angsana New" w:cs="Angsana New"/>
          <w:sz w:val="32"/>
          <w:szCs w:val="32"/>
        </w:rPr>
        <w:t>(Audio)</w:t>
      </w:r>
      <w:r w:rsidRPr="008E6EF2">
        <w:rPr>
          <w:rFonts w:ascii="Angsana New" w:eastAsia="Times New Roman" w:hAnsi="Angsana New" w:cs="Angsana New" w:hint="cs"/>
          <w:sz w:val="32"/>
          <w:szCs w:val="32"/>
          <w:cs/>
        </w:rPr>
        <w:t xml:space="preserve"> ได้แก่ เสียงพูด เสียงเพลง เสียงดนตรี เป็นต้น</w:t>
      </w:r>
    </w:p>
    <w:p w:rsidR="008E6EF2" w:rsidRPr="008E6EF2" w:rsidRDefault="008E6EF2" w:rsidP="008E6EF2">
      <w:pPr>
        <w:spacing w:after="0" w:line="240" w:lineRule="auto"/>
        <w:ind w:left="57" w:firstLine="663"/>
        <w:contextualSpacing/>
        <w:jc w:val="thaiDistribute"/>
        <w:rPr>
          <w:rFonts w:ascii="Angsana New" w:eastAsia="Times New Roman" w:hAnsi="Angsana New" w:cs="Angsana New"/>
          <w:b/>
          <w:bCs/>
          <w:sz w:val="32"/>
          <w:szCs w:val="32"/>
          <w:cs/>
        </w:rPr>
      </w:pPr>
      <w:r w:rsidRPr="008E6EF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สารสนเทศ (</w:t>
      </w:r>
      <w:r w:rsidRPr="008E6EF2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Information) 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>คือ ข้อมูลที่ได้ผ่านการประมวลผลแล้ว</w:t>
      </w:r>
      <w:r w:rsidRPr="008E6EF2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 </w:t>
      </w:r>
      <w:r w:rsidRPr="008E6EF2">
        <w:rPr>
          <w:rFonts w:ascii="Angsana New" w:eastAsia="Times New Roman" w:hAnsi="Angsana New" w:cs="Angsana New"/>
          <w:sz w:val="32"/>
          <w:szCs w:val="32"/>
          <w:cs/>
        </w:rPr>
        <w:t>ให้อยู่ในรูปแบบที่สามารถนำไปใช้ประโยชน์ได้</w:t>
      </w:r>
    </w:p>
    <w:p w:rsidR="008E6EF2" w:rsidRPr="008E6EF2" w:rsidRDefault="008E6EF2" w:rsidP="008E6EF2">
      <w:pPr>
        <w:spacing w:after="0" w:line="240" w:lineRule="auto"/>
        <w:ind w:firstLine="720"/>
        <w:rPr>
          <w:rFonts w:ascii="Angsana New" w:eastAsia="Times New Roman" w:hAnsi="Angsana New" w:cs="AngsanaUPC"/>
          <w:sz w:val="32"/>
          <w:szCs w:val="32"/>
        </w:rPr>
      </w:pPr>
      <w:r w:rsidRPr="008E6EF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การประมวลผลข้อมูล (</w:t>
      </w:r>
      <w:r w:rsidRPr="008E6EF2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Data Processing) </w:t>
      </w:r>
      <w:r w:rsidRPr="008E6EF2">
        <w:rPr>
          <w:rFonts w:ascii="Angsana New" w:eastAsia="Times New Roman" w:hAnsi="Angsana New" w:cs="AngsanaUPC" w:hint="cs"/>
          <w:sz w:val="32"/>
          <w:szCs w:val="32"/>
          <w:cs/>
        </w:rPr>
        <w:t>คือ การประมวลผลข้อมูลให้เป็นสารสนเทศทั้งแบบเชื่อมตรงและแบบกลุ่มเป็นกระบวนการจัดการข้อมูลตามขั้นตอนที่ถูกต้องโดยใช้คอมพิวเตอร์และโปรแกรมต่าง ๆ เป็นอุปกรณ์สำคัญเพื่อให้สามารถนำข้อมูลไปใช้ประโยชน์ได้</w:t>
      </w:r>
    </w:p>
    <w:p w:rsidR="008E6EF2" w:rsidRPr="008E6EF2" w:rsidRDefault="008E6EF2" w:rsidP="008E6EF2">
      <w:pPr>
        <w:spacing w:after="0" w:line="240" w:lineRule="auto"/>
        <w:ind w:firstLine="57"/>
        <w:rPr>
          <w:rFonts w:ascii="Angsana New" w:eastAsia="Times New Roman" w:hAnsi="Angsana New" w:cs="Angsana New"/>
          <w:i/>
          <w:iCs/>
          <w:sz w:val="32"/>
          <w:szCs w:val="32"/>
          <w:cs/>
        </w:rPr>
      </w:pPr>
      <w:r w:rsidRPr="008E6EF2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2. ขั้นตอนการประมวลผลข้อมูลด้วยคอมพิวเตอร์</w:t>
      </w:r>
    </w:p>
    <w:p w:rsidR="008E6EF2" w:rsidRPr="008E6EF2" w:rsidRDefault="008E6EF2" w:rsidP="008E6EF2">
      <w:pPr>
        <w:spacing w:after="0" w:line="240" w:lineRule="auto"/>
        <w:ind w:left="57" w:firstLine="369"/>
        <w:contextualSpacing/>
        <w:jc w:val="thaiDistribute"/>
        <w:rPr>
          <w:rFonts w:ascii="Angsana New" w:eastAsia="AngsanaNew" w:hAnsi="Angsana New" w:cs="Angsana New"/>
          <w:color w:val="000000"/>
          <w:sz w:val="32"/>
          <w:szCs w:val="32"/>
        </w:rPr>
      </w:pPr>
      <w:r w:rsidRPr="008E6EF2">
        <w:rPr>
          <w:rFonts w:ascii="Angsana New" w:eastAsia="AngsanaNew" w:hAnsi="Angsana New" w:cs="Angsana New"/>
          <w:color w:val="000000"/>
          <w:sz w:val="32"/>
          <w:szCs w:val="32"/>
          <w:cs/>
        </w:rPr>
        <w:t>การประมวลผลข้อมูลด้วยคอมพิวเตอร์</w:t>
      </w:r>
      <w:r w:rsidRPr="008E6EF2">
        <w:rPr>
          <w:rFonts w:ascii="Angsana New" w:eastAsia="AngsanaNew" w:hAnsi="Angsana New" w:cs="Angsana New" w:hint="cs"/>
          <w:color w:val="000000"/>
          <w:sz w:val="32"/>
          <w:szCs w:val="32"/>
          <w:cs/>
        </w:rPr>
        <w:t xml:space="preserve"> สามารถแบ่งได้เป็น </w:t>
      </w:r>
      <w:r w:rsidRPr="008E6EF2">
        <w:rPr>
          <w:rFonts w:ascii="Angsana New" w:eastAsia="AngsanaNew" w:hAnsi="Angsana New" w:cs="Angsana New"/>
          <w:color w:val="000000"/>
          <w:sz w:val="32"/>
          <w:szCs w:val="32"/>
        </w:rPr>
        <w:t xml:space="preserve">3 </w:t>
      </w:r>
      <w:r w:rsidRPr="008E6EF2">
        <w:rPr>
          <w:rFonts w:ascii="Angsana New" w:eastAsia="AngsanaNew" w:hAnsi="Angsana New" w:cs="Angsana New"/>
          <w:color w:val="000000"/>
          <w:sz w:val="32"/>
          <w:szCs w:val="32"/>
          <w:cs/>
        </w:rPr>
        <w:t>ขั้นตอน ดังนี้</w:t>
      </w:r>
    </w:p>
    <w:p w:rsidR="008E6EF2" w:rsidRPr="008E6EF2" w:rsidRDefault="008E6EF2" w:rsidP="008E6EF2">
      <w:pPr>
        <w:spacing w:after="0" w:line="240" w:lineRule="auto"/>
        <w:ind w:firstLine="709"/>
        <w:jc w:val="thaiDistribute"/>
        <w:rPr>
          <w:rFonts w:ascii="Angsana New" w:eastAsia="AngsanaNew" w:hAnsi="Angsana New" w:cs="Angsana New"/>
          <w:color w:val="000000"/>
          <w:sz w:val="32"/>
          <w:szCs w:val="32"/>
        </w:rPr>
      </w:pPr>
      <w:r w:rsidRPr="008E6EF2">
        <w:rPr>
          <w:rFonts w:ascii="Angsana New" w:eastAsia="AngsanaNew" w:hAnsi="Angsana New" w:cs="Angsana New" w:hint="cs"/>
          <w:color w:val="000000"/>
          <w:sz w:val="32"/>
          <w:szCs w:val="32"/>
          <w:cs/>
        </w:rPr>
        <w:t>1. การรับข้อมูลเข้า</w:t>
      </w:r>
      <w:r w:rsidRPr="008E6EF2">
        <w:rPr>
          <w:rFonts w:ascii="Angsana New" w:eastAsia="AngsanaNew" w:hAnsi="Angsana New" w:cs="Angsana New"/>
          <w:color w:val="000000"/>
          <w:sz w:val="32"/>
          <w:szCs w:val="32"/>
        </w:rPr>
        <w:t xml:space="preserve"> </w:t>
      </w:r>
      <w:r w:rsidRPr="008E6EF2">
        <w:rPr>
          <w:rFonts w:ascii="Angsana New" w:eastAsia="AngsanaNew" w:hAnsi="Angsana New" w:cs="Angsana New" w:hint="cs"/>
          <w:color w:val="000000"/>
          <w:sz w:val="32"/>
          <w:szCs w:val="32"/>
          <w:cs/>
        </w:rPr>
        <w:t>(</w:t>
      </w:r>
      <w:r w:rsidRPr="008E6EF2">
        <w:rPr>
          <w:rFonts w:ascii="Angsana New" w:eastAsia="AngsanaNew" w:hAnsi="Angsana New" w:cs="Angsana New"/>
          <w:color w:val="000000"/>
          <w:sz w:val="32"/>
          <w:szCs w:val="32"/>
        </w:rPr>
        <w:t>Input</w:t>
      </w:r>
      <w:r w:rsidRPr="008E6EF2">
        <w:rPr>
          <w:rFonts w:ascii="Angsana New" w:eastAsia="AngsanaNew" w:hAnsi="Angsana New" w:cs="Angsana New" w:hint="cs"/>
          <w:color w:val="000000"/>
          <w:sz w:val="32"/>
          <w:szCs w:val="32"/>
          <w:cs/>
        </w:rPr>
        <w:t>) ข้อมูลที่จะใช้ในการประมวลผลด้วยคอมพิวเตอร์จะต้องจัดเก็บในรูปแบบที่คอมพิวเตอร์เข้าใจก่อน โดยการรับข้อมูลเข้า อาจทำได้โดย การรับข้อมูลเข้าทางแป้นพิมพ์ การใช้เมาส์ การอ่านรหัสโดยใช้เครื่องอ่านบาร์โค้ด การสแกนข้อมูลผ่านเครื่องสแกน เป็นต้น</w:t>
      </w:r>
    </w:p>
    <w:p w:rsidR="008E6EF2" w:rsidRPr="008E6EF2" w:rsidRDefault="008E6EF2" w:rsidP="008E6EF2">
      <w:pPr>
        <w:spacing w:after="0" w:line="240" w:lineRule="auto"/>
        <w:rPr>
          <w:rFonts w:ascii="AngsanaUPC" w:eastAsia="AngsanaNew" w:hAnsi="AngsanaUPC" w:cs="AngsanaUPC"/>
          <w:sz w:val="32"/>
          <w:szCs w:val="32"/>
        </w:rPr>
      </w:pPr>
      <w:r w:rsidRPr="008E6EF2">
        <w:rPr>
          <w:rFonts w:ascii="AngsanaUPC" w:eastAsia="AngsanaNew" w:hAnsi="AngsanaUPC" w:cs="AngsanaUPC" w:hint="cs"/>
          <w:sz w:val="28"/>
          <w:cs/>
        </w:rPr>
        <w:tab/>
      </w:r>
      <w:r w:rsidRPr="008E6EF2">
        <w:rPr>
          <w:rFonts w:ascii="AngsanaUPC" w:eastAsia="AngsanaNew" w:hAnsi="AngsanaUPC" w:cs="AngsanaUPC"/>
          <w:sz w:val="32"/>
          <w:szCs w:val="32"/>
        </w:rPr>
        <w:t xml:space="preserve">2. </w:t>
      </w:r>
      <w:r w:rsidRPr="008E6EF2">
        <w:rPr>
          <w:rFonts w:ascii="AngsanaUPC" w:eastAsia="AngsanaNew" w:hAnsi="AngsanaUPC" w:cs="AngsanaUPC" w:hint="cs"/>
          <w:sz w:val="32"/>
          <w:szCs w:val="32"/>
          <w:cs/>
        </w:rPr>
        <w:t xml:space="preserve">การประมวลผลข้อมูล </w:t>
      </w:r>
      <w:r w:rsidRPr="008E6EF2">
        <w:rPr>
          <w:rFonts w:ascii="AngsanaUPC" w:eastAsia="AngsanaNew" w:hAnsi="AngsanaUPC" w:cs="AngsanaUPC" w:hint="cs"/>
          <w:sz w:val="32"/>
          <w:szCs w:val="32"/>
          <w:cs/>
        </w:rPr>
        <w:tab/>
      </w:r>
      <w:r w:rsidRPr="008E6EF2">
        <w:rPr>
          <w:rFonts w:ascii="AngsanaUPC" w:eastAsia="AngsanaNew" w:hAnsi="AngsanaUPC" w:cs="AngsanaUPC"/>
          <w:sz w:val="32"/>
          <w:szCs w:val="32"/>
          <w:cs/>
        </w:rPr>
        <w:t>(</w:t>
      </w:r>
      <w:r w:rsidRPr="008E6EF2">
        <w:rPr>
          <w:rFonts w:ascii="AngsanaUPC" w:eastAsia="AngsanaNew" w:hAnsi="AngsanaUPC" w:cs="AngsanaUPC"/>
          <w:sz w:val="32"/>
          <w:szCs w:val="32"/>
        </w:rPr>
        <w:t>Process)</w:t>
      </w:r>
      <w:r w:rsidRPr="008E6EF2">
        <w:rPr>
          <w:rFonts w:ascii="AngsanaUPC" w:eastAsia="AngsanaNew" w:hAnsi="AngsanaUPC" w:cs="AngsanaUPC" w:hint="cs"/>
          <w:sz w:val="32"/>
          <w:szCs w:val="32"/>
          <w:cs/>
        </w:rPr>
        <w:t xml:space="preserve"> การแปลงข้อมูลให้อยู่ในรูปที่มีความหมายสามารถนำไปใช้ประโยชน์ได้ เช่น การจัดหมวดหมู่ การเรียงลำดับ การคำนวณ การสืบค้น เป็นต้น</w:t>
      </w:r>
    </w:p>
    <w:p w:rsidR="008E6EF2" w:rsidRPr="008E6EF2" w:rsidRDefault="008E6EF2" w:rsidP="008E6EF2">
      <w:pPr>
        <w:spacing w:after="0" w:line="240" w:lineRule="auto"/>
        <w:rPr>
          <w:rFonts w:ascii="AngsanaUPC" w:eastAsia="AngsanaNew" w:hAnsi="AngsanaUPC" w:cs="AngsanaUPC"/>
          <w:sz w:val="32"/>
          <w:szCs w:val="32"/>
        </w:rPr>
      </w:pPr>
      <w:r w:rsidRPr="008E6EF2">
        <w:rPr>
          <w:rFonts w:ascii="AngsanaUPC" w:eastAsia="AngsanaNew" w:hAnsi="AngsanaUPC" w:cs="AngsanaUPC" w:hint="cs"/>
          <w:sz w:val="32"/>
          <w:szCs w:val="32"/>
          <w:cs/>
        </w:rPr>
        <w:tab/>
      </w:r>
      <w:r w:rsidRPr="008E6EF2">
        <w:rPr>
          <w:rFonts w:ascii="AngsanaUPC" w:eastAsia="AngsanaNew" w:hAnsi="AngsanaUPC" w:cs="AngsanaUPC"/>
          <w:sz w:val="32"/>
          <w:szCs w:val="32"/>
        </w:rPr>
        <w:t xml:space="preserve">3. </w:t>
      </w:r>
      <w:r w:rsidRPr="008E6EF2">
        <w:rPr>
          <w:rFonts w:ascii="AngsanaUPC" w:eastAsia="AngsanaNew" w:hAnsi="AngsanaUPC" w:cs="AngsanaUPC"/>
          <w:sz w:val="32"/>
          <w:szCs w:val="32"/>
          <w:cs/>
        </w:rPr>
        <w:t>การแสดงผล</w:t>
      </w:r>
      <w:r w:rsidRPr="008E6EF2">
        <w:rPr>
          <w:rFonts w:ascii="AngsanaUPC" w:eastAsia="AngsanaNew" w:hAnsi="AngsanaUPC" w:cs="AngsanaUPC" w:hint="cs"/>
          <w:sz w:val="32"/>
          <w:szCs w:val="32"/>
          <w:cs/>
        </w:rPr>
        <w:t xml:space="preserve"> (</w:t>
      </w:r>
      <w:r w:rsidRPr="008E6EF2">
        <w:rPr>
          <w:rFonts w:ascii="AngsanaUPC" w:eastAsia="AngsanaNew" w:hAnsi="AngsanaUPC" w:cs="AngsanaUPC"/>
          <w:sz w:val="32"/>
          <w:szCs w:val="32"/>
        </w:rPr>
        <w:t>Output</w:t>
      </w:r>
      <w:r w:rsidRPr="008E6EF2">
        <w:rPr>
          <w:rFonts w:ascii="AngsanaUPC" w:eastAsia="AngsanaNew" w:hAnsi="AngsanaUPC" w:cs="AngsanaUPC" w:hint="cs"/>
          <w:sz w:val="32"/>
          <w:szCs w:val="32"/>
          <w:cs/>
        </w:rPr>
        <w:t>) การแสดงผลลัพธ์ของการประมวลผลออกมาเป็นสารสนเทศตามที่ผู้ใช้ต้องการ เช่น การออกรายงาน การบันทึกข้อมูล และการสื่อสารข้อมูล เป็นต้น</w:t>
      </w:r>
    </w:p>
    <w:p w:rsidR="008E6EF2" w:rsidRPr="008E6EF2" w:rsidRDefault="008E6EF2" w:rsidP="008E6EF2">
      <w:pPr>
        <w:spacing w:after="0" w:line="240" w:lineRule="auto"/>
        <w:rPr>
          <w:rFonts w:ascii="AngsanaUPC" w:eastAsia="AngsanaNew" w:hAnsi="AngsanaUPC" w:cs="AngsanaUPC"/>
          <w:sz w:val="32"/>
          <w:szCs w:val="32"/>
        </w:rPr>
      </w:pPr>
      <w:r w:rsidRPr="008E6EF2">
        <w:rPr>
          <w:rFonts w:ascii="AngsanaUPC" w:eastAsia="AngsanaNew" w:hAnsi="AngsanaUPC" w:cs="AngsanaUPC"/>
          <w:noProof/>
          <w:sz w:val="32"/>
          <w:szCs w:val="32"/>
        </w:rPr>
        <w:pict>
          <v:group id="_x0000_s1038" style="position:absolute;margin-left:54pt;margin-top:7.2pt;width:306pt;height:31.5pt;z-index:251660288" coordorigin="2520,14205" coordsize="6120,630">
            <v:rect id="_x0000_s1039" style="position:absolute;left:2520;top:14205;width:1335;height:630">
              <v:textbox>
                <w:txbxContent>
                  <w:p w:rsidR="008E6EF2" w:rsidRPr="008E6EF2" w:rsidRDefault="008E6EF2" w:rsidP="008E6EF2">
                    <w:pPr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8"/>
                      </w:rPr>
                    </w:pPr>
                    <w:r w:rsidRPr="008E6EF2">
                      <w:rPr>
                        <w:rFonts w:asciiTheme="majorBidi" w:hAnsiTheme="majorBidi" w:cstheme="majorBidi"/>
                        <w:b/>
                        <w:bCs/>
                        <w:sz w:val="28"/>
                      </w:rPr>
                      <w:t>Input</w:t>
                    </w:r>
                  </w:p>
                </w:txbxContent>
              </v:textbox>
            </v:rect>
            <v:rect id="_x0000_s1040" style="position:absolute;left:4905;top:14205;width:1335;height:630">
              <v:textbox>
                <w:txbxContent>
                  <w:p w:rsidR="008E6EF2" w:rsidRPr="008E6EF2" w:rsidRDefault="008E6EF2" w:rsidP="008E6EF2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</w:rPr>
                    </w:pPr>
                    <w:r w:rsidRPr="008E6EF2">
                      <w:rPr>
                        <w:rFonts w:asciiTheme="majorBidi" w:hAnsiTheme="majorBidi" w:cstheme="majorBidi"/>
                        <w:b/>
                        <w:bCs/>
                        <w:sz w:val="32"/>
                        <w:szCs w:val="32"/>
                      </w:rPr>
                      <w:t>Process</w:t>
                    </w:r>
                  </w:p>
                </w:txbxContent>
              </v:textbox>
            </v:rect>
            <v:rect id="_x0000_s1041" style="position:absolute;left:7305;top:14205;width:1335;height:630">
              <v:textbox>
                <w:txbxContent>
                  <w:p w:rsidR="008E6EF2" w:rsidRPr="003C5351" w:rsidRDefault="008E6EF2" w:rsidP="008E6EF2">
                    <w:pPr>
                      <w:jc w:val="center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8E6EF2">
                      <w:rPr>
                        <w:rFonts w:asciiTheme="majorBidi" w:hAnsiTheme="majorBidi" w:cstheme="majorBidi"/>
                        <w:b/>
                        <w:bCs/>
                        <w:sz w:val="32"/>
                        <w:szCs w:val="32"/>
                      </w:rPr>
                      <w:t>Output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2" type="#_x0000_t32" style="position:absolute;left:3930;top:14535;width:915;height:0" o:connectortype="straight">
              <v:stroke endarrow="block"/>
            </v:shape>
            <v:shape id="_x0000_s1043" type="#_x0000_t32" style="position:absolute;left:6315;top:14535;width:915;height:0" o:connectortype="straight">
              <v:stroke endarrow="block"/>
            </v:shape>
          </v:group>
        </w:pict>
      </w:r>
    </w:p>
    <w:p w:rsidR="008E6EF2" w:rsidRPr="008E6EF2" w:rsidRDefault="008E6EF2" w:rsidP="008E6EF2">
      <w:pPr>
        <w:spacing w:after="0" w:line="240" w:lineRule="auto"/>
        <w:rPr>
          <w:rFonts w:ascii="AngsanaUPC" w:eastAsia="AngsanaNew" w:hAnsi="AngsanaUPC" w:cs="AngsanaUPC"/>
          <w:sz w:val="32"/>
          <w:szCs w:val="32"/>
        </w:rPr>
      </w:pPr>
    </w:p>
    <w:p w:rsidR="008E6EF2" w:rsidRPr="008E6EF2" w:rsidRDefault="008E6EF2" w:rsidP="008E6EF2">
      <w:pPr>
        <w:spacing w:after="0" w:line="240" w:lineRule="auto"/>
        <w:jc w:val="center"/>
        <w:rPr>
          <w:rFonts w:ascii="AngsanaUPC" w:eastAsia="AngsanaNew" w:hAnsi="AngsanaUPC" w:cs="AngsanaUPC"/>
          <w:sz w:val="32"/>
          <w:szCs w:val="32"/>
          <w:cs/>
        </w:rPr>
      </w:pPr>
      <w:r w:rsidRPr="008E6EF2">
        <w:rPr>
          <w:rFonts w:ascii="AngsanaUPC" w:eastAsia="AngsanaNew" w:hAnsi="AngsanaUPC" w:cs="AngsanaUPC" w:hint="cs"/>
          <w:sz w:val="32"/>
          <w:szCs w:val="32"/>
          <w:cs/>
        </w:rPr>
        <w:t>แผนภาพแสดงขั้นตอนการประม</w:t>
      </w:r>
      <w:r>
        <w:rPr>
          <w:rFonts w:ascii="AngsanaUPC" w:eastAsia="AngsanaNew" w:hAnsi="AngsanaUPC" w:cs="AngsanaUPC" w:hint="cs"/>
          <w:sz w:val="32"/>
          <w:szCs w:val="32"/>
          <w:cs/>
        </w:rPr>
        <w:t>วล</w:t>
      </w:r>
      <w:r w:rsidRPr="008E6EF2">
        <w:rPr>
          <w:rFonts w:ascii="AngsanaUPC" w:eastAsia="AngsanaNew" w:hAnsi="AngsanaUPC" w:cs="AngsanaUPC" w:hint="cs"/>
          <w:sz w:val="32"/>
          <w:szCs w:val="32"/>
          <w:cs/>
        </w:rPr>
        <w:t>ผลข้อมูล</w:t>
      </w:r>
    </w:p>
    <w:sectPr w:rsidR="008E6EF2" w:rsidRPr="008E6EF2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960E7"/>
    <w:rsid w:val="003B72CF"/>
    <w:rsid w:val="003E2EAF"/>
    <w:rsid w:val="00435515"/>
    <w:rsid w:val="00741E54"/>
    <w:rsid w:val="008031BE"/>
    <w:rsid w:val="0085296F"/>
    <w:rsid w:val="008E64DC"/>
    <w:rsid w:val="008E6EF2"/>
    <w:rsid w:val="009403BD"/>
    <w:rsid w:val="0098549D"/>
    <w:rsid w:val="00B052B4"/>
    <w:rsid w:val="00CE3D14"/>
    <w:rsid w:val="00DE0DA6"/>
    <w:rsid w:val="00DE1698"/>
    <w:rsid w:val="00E6665E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_x0000_s1043"/>
        <o:r id="V:Rule6" type="connector" idref="#_x0000_s104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2011-11-27T03:58:00Z</dcterms:created>
  <dcterms:modified xsi:type="dcterms:W3CDTF">2011-11-27T03:58:00Z</dcterms:modified>
</cp:coreProperties>
</file>