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D5B" w:rsidRDefault="00B27D5B" w:rsidP="00B27D5B">
      <w:pPr>
        <w:pStyle w:val="Default"/>
        <w:jc w:val="center"/>
        <w:rPr>
          <w:sz w:val="56"/>
          <w:szCs w:val="56"/>
        </w:rPr>
      </w:pPr>
      <w:r>
        <w:rPr>
          <w:b/>
          <w:bCs/>
          <w:sz w:val="56"/>
          <w:szCs w:val="56"/>
          <w:cs/>
        </w:rPr>
        <w:t>โครงงานคอมพิวเตอร์</w:t>
      </w:r>
    </w:p>
    <w:p w:rsidR="00B27D5B" w:rsidRPr="006B51CB" w:rsidRDefault="006B51CB" w:rsidP="00B27D5B">
      <w:pPr>
        <w:pStyle w:val="Default"/>
        <w:jc w:val="center"/>
        <w:rPr>
          <w:sz w:val="56"/>
          <w:szCs w:val="56"/>
          <w:cs/>
        </w:rPr>
      </w:pPr>
      <w:r>
        <w:rPr>
          <w:rFonts w:hint="cs"/>
          <w:b/>
          <w:bCs/>
          <w:sz w:val="56"/>
          <w:szCs w:val="56"/>
          <w:cs/>
        </w:rPr>
        <w:t xml:space="preserve">การสร้าง </w:t>
      </w:r>
      <w:r>
        <w:rPr>
          <w:b/>
          <w:bCs/>
          <w:sz w:val="56"/>
          <w:szCs w:val="56"/>
        </w:rPr>
        <w:t xml:space="preserve">E-book </w:t>
      </w:r>
      <w:r>
        <w:rPr>
          <w:rFonts w:hint="cs"/>
          <w:b/>
          <w:bCs/>
          <w:sz w:val="56"/>
          <w:szCs w:val="56"/>
          <w:cs/>
        </w:rPr>
        <w:t>เรื่อง</w:t>
      </w:r>
      <w:r>
        <w:rPr>
          <w:b/>
          <w:bCs/>
          <w:sz w:val="56"/>
          <w:szCs w:val="56"/>
        </w:rPr>
        <w:t xml:space="preserve"> </w:t>
      </w:r>
      <w:r w:rsidRPr="006B51CB">
        <w:rPr>
          <w:rFonts w:hint="cs"/>
          <w:b/>
          <w:bCs/>
          <w:sz w:val="56"/>
          <w:szCs w:val="56"/>
          <w:cs/>
        </w:rPr>
        <w:t>ดอกไม้อาเซียน</w:t>
      </w:r>
    </w:p>
    <w:p w:rsidR="00B27D5B" w:rsidRDefault="00B27D5B" w:rsidP="00B27D5B">
      <w:pPr>
        <w:pStyle w:val="Default"/>
        <w:jc w:val="center"/>
        <w:rPr>
          <w:sz w:val="56"/>
          <w:szCs w:val="56"/>
        </w:rPr>
      </w:pPr>
    </w:p>
    <w:p w:rsidR="00B27D5B" w:rsidRDefault="00B27D5B" w:rsidP="00B27D5B">
      <w:pPr>
        <w:pStyle w:val="Default"/>
        <w:jc w:val="center"/>
        <w:rPr>
          <w:sz w:val="56"/>
          <w:szCs w:val="56"/>
        </w:rPr>
      </w:pPr>
    </w:p>
    <w:p w:rsidR="00B27D5B" w:rsidRDefault="00B27D5B" w:rsidP="00B27D5B">
      <w:pPr>
        <w:pStyle w:val="Default"/>
        <w:jc w:val="center"/>
        <w:rPr>
          <w:sz w:val="56"/>
          <w:szCs w:val="56"/>
        </w:rPr>
      </w:pPr>
      <w:r>
        <w:rPr>
          <w:rFonts w:hint="cs"/>
          <w:b/>
          <w:bCs/>
          <w:sz w:val="56"/>
          <w:szCs w:val="56"/>
          <w:cs/>
        </w:rPr>
        <w:t>จัดทำ</w:t>
      </w:r>
      <w:r>
        <w:rPr>
          <w:b/>
          <w:bCs/>
          <w:sz w:val="56"/>
          <w:szCs w:val="56"/>
          <w:cs/>
        </w:rPr>
        <w:t>โดย</w:t>
      </w:r>
    </w:p>
    <w:p w:rsidR="00B27D5B" w:rsidRDefault="00B27D5B" w:rsidP="00B27D5B">
      <w:pPr>
        <w:pStyle w:val="Default"/>
        <w:jc w:val="center"/>
        <w:rPr>
          <w:sz w:val="56"/>
          <w:szCs w:val="56"/>
        </w:rPr>
      </w:pPr>
      <w:r>
        <w:rPr>
          <w:b/>
          <w:bCs/>
          <w:sz w:val="56"/>
          <w:szCs w:val="56"/>
        </w:rPr>
        <w:t xml:space="preserve">1. </w:t>
      </w:r>
      <w:r>
        <w:rPr>
          <w:b/>
          <w:bCs/>
          <w:sz w:val="56"/>
          <w:szCs w:val="56"/>
          <w:cs/>
        </w:rPr>
        <w:t>นายจิณณวัตรบริหารกิจอนันต์</w:t>
      </w:r>
      <w:r w:rsidR="00BE0982">
        <w:rPr>
          <w:rFonts w:hint="cs"/>
          <w:b/>
          <w:bCs/>
          <w:sz w:val="56"/>
          <w:szCs w:val="56"/>
          <w:cs/>
        </w:rPr>
        <w:t xml:space="preserve">  </w:t>
      </w:r>
      <w:r>
        <w:rPr>
          <w:b/>
          <w:bCs/>
          <w:sz w:val="56"/>
          <w:szCs w:val="56"/>
          <w:cs/>
        </w:rPr>
        <w:t>ม</w:t>
      </w:r>
      <w:r>
        <w:rPr>
          <w:b/>
          <w:bCs/>
          <w:sz w:val="56"/>
          <w:szCs w:val="56"/>
        </w:rPr>
        <w:t xml:space="preserve">.6/12 2. </w:t>
      </w:r>
      <w:r>
        <w:rPr>
          <w:b/>
          <w:bCs/>
          <w:sz w:val="56"/>
          <w:szCs w:val="56"/>
          <w:cs/>
        </w:rPr>
        <w:t>นายณพงศ์สุวรรณเชษฐ</w:t>
      </w:r>
      <w:r w:rsidR="00BE0982">
        <w:rPr>
          <w:rFonts w:hint="cs"/>
          <w:b/>
          <w:bCs/>
          <w:sz w:val="56"/>
          <w:szCs w:val="56"/>
          <w:cs/>
        </w:rPr>
        <w:t xml:space="preserve">  </w:t>
      </w:r>
      <w:r>
        <w:rPr>
          <w:b/>
          <w:bCs/>
          <w:sz w:val="56"/>
          <w:szCs w:val="56"/>
          <w:cs/>
        </w:rPr>
        <w:t>ม</w:t>
      </w:r>
      <w:r>
        <w:rPr>
          <w:b/>
          <w:bCs/>
          <w:sz w:val="56"/>
          <w:szCs w:val="56"/>
        </w:rPr>
        <w:t>.6/18</w:t>
      </w:r>
    </w:p>
    <w:p w:rsidR="00B27D5B" w:rsidRDefault="00B27D5B" w:rsidP="00B27D5B">
      <w:pPr>
        <w:pStyle w:val="Default"/>
        <w:jc w:val="center"/>
        <w:rPr>
          <w:sz w:val="56"/>
          <w:szCs w:val="56"/>
        </w:rPr>
      </w:pPr>
      <w:r>
        <w:rPr>
          <w:b/>
          <w:bCs/>
          <w:sz w:val="56"/>
          <w:szCs w:val="56"/>
        </w:rPr>
        <w:t xml:space="preserve">3. </w:t>
      </w:r>
      <w:r>
        <w:rPr>
          <w:b/>
          <w:bCs/>
          <w:sz w:val="56"/>
          <w:szCs w:val="56"/>
          <w:cs/>
        </w:rPr>
        <w:t>นางสาวณัฏฐาโตรักษา</w:t>
      </w:r>
      <w:r w:rsidR="00BE0982">
        <w:rPr>
          <w:rFonts w:hint="cs"/>
          <w:b/>
          <w:bCs/>
          <w:sz w:val="56"/>
          <w:szCs w:val="56"/>
          <w:cs/>
        </w:rPr>
        <w:t xml:space="preserve">  </w:t>
      </w:r>
      <w:r>
        <w:rPr>
          <w:b/>
          <w:bCs/>
          <w:sz w:val="56"/>
          <w:szCs w:val="56"/>
          <w:cs/>
        </w:rPr>
        <w:t>ม</w:t>
      </w:r>
      <w:r>
        <w:rPr>
          <w:b/>
          <w:bCs/>
          <w:sz w:val="56"/>
          <w:szCs w:val="56"/>
        </w:rPr>
        <w:t>.6/18</w:t>
      </w:r>
    </w:p>
    <w:p w:rsidR="00110663" w:rsidRDefault="00110663" w:rsidP="00B27D5B">
      <w:pPr>
        <w:pStyle w:val="Default"/>
        <w:jc w:val="center"/>
        <w:rPr>
          <w:sz w:val="56"/>
          <w:szCs w:val="56"/>
        </w:rPr>
      </w:pPr>
    </w:p>
    <w:p w:rsidR="00110663" w:rsidRDefault="00110663" w:rsidP="00B27D5B">
      <w:pPr>
        <w:pStyle w:val="Default"/>
        <w:jc w:val="center"/>
        <w:rPr>
          <w:sz w:val="56"/>
          <w:szCs w:val="56"/>
        </w:rPr>
      </w:pPr>
    </w:p>
    <w:p w:rsidR="00110663" w:rsidRDefault="00110663" w:rsidP="00110663">
      <w:pPr>
        <w:pStyle w:val="Default"/>
        <w:jc w:val="center"/>
        <w:rPr>
          <w:sz w:val="56"/>
          <w:szCs w:val="56"/>
        </w:rPr>
      </w:pPr>
      <w:r>
        <w:rPr>
          <w:b/>
          <w:bCs/>
          <w:sz w:val="56"/>
          <w:szCs w:val="56"/>
          <w:cs/>
        </w:rPr>
        <w:t>ครูที่ปรึกษา</w:t>
      </w:r>
    </w:p>
    <w:p w:rsidR="00110663" w:rsidRDefault="00110663" w:rsidP="00110663">
      <w:pPr>
        <w:pStyle w:val="Default"/>
        <w:jc w:val="center"/>
        <w:rPr>
          <w:sz w:val="56"/>
          <w:szCs w:val="56"/>
        </w:rPr>
      </w:pPr>
      <w:r>
        <w:rPr>
          <w:b/>
          <w:bCs/>
          <w:sz w:val="56"/>
          <w:szCs w:val="56"/>
          <w:cs/>
        </w:rPr>
        <w:t>นางสาว</w:t>
      </w:r>
      <w:r>
        <w:rPr>
          <w:rFonts w:hint="cs"/>
          <w:b/>
          <w:bCs/>
          <w:sz w:val="56"/>
          <w:szCs w:val="56"/>
          <w:cs/>
        </w:rPr>
        <w:t>บุณยากร  พานประทีป</w:t>
      </w:r>
    </w:p>
    <w:p w:rsidR="00110663" w:rsidRDefault="00110663" w:rsidP="00B27D5B">
      <w:pPr>
        <w:pStyle w:val="Default"/>
        <w:jc w:val="center"/>
        <w:rPr>
          <w:sz w:val="56"/>
          <w:szCs w:val="56"/>
        </w:rPr>
      </w:pPr>
    </w:p>
    <w:p w:rsidR="00110663" w:rsidRDefault="00110663" w:rsidP="00B27D5B">
      <w:pPr>
        <w:pStyle w:val="Default"/>
        <w:jc w:val="center"/>
        <w:rPr>
          <w:sz w:val="56"/>
          <w:szCs w:val="56"/>
        </w:rPr>
      </w:pPr>
    </w:p>
    <w:p w:rsidR="00B27D5B" w:rsidRDefault="00B27D5B" w:rsidP="00B27D5B">
      <w:pPr>
        <w:pStyle w:val="Default"/>
        <w:jc w:val="center"/>
        <w:rPr>
          <w:sz w:val="56"/>
          <w:szCs w:val="56"/>
        </w:rPr>
      </w:pPr>
      <w:r>
        <w:rPr>
          <w:b/>
          <w:bCs/>
          <w:sz w:val="56"/>
          <w:szCs w:val="56"/>
          <w:cs/>
        </w:rPr>
        <w:t>โรงเรียนเตรียมอุดมศึกษาพัฒนาการ</w:t>
      </w:r>
    </w:p>
    <w:p w:rsidR="00B27D5B" w:rsidRDefault="00B27D5B" w:rsidP="00B27D5B">
      <w:pPr>
        <w:pStyle w:val="Default"/>
        <w:jc w:val="center"/>
        <w:rPr>
          <w:sz w:val="56"/>
          <w:szCs w:val="56"/>
        </w:rPr>
      </w:pPr>
      <w:r>
        <w:rPr>
          <w:b/>
          <w:bCs/>
          <w:sz w:val="56"/>
          <w:szCs w:val="56"/>
          <w:cs/>
        </w:rPr>
        <w:t>สังกัดสานักงานเขตพื้นที่การศึกษามัธยมศึกษาเขต</w:t>
      </w:r>
      <w:r>
        <w:rPr>
          <w:b/>
          <w:bCs/>
          <w:sz w:val="56"/>
          <w:szCs w:val="56"/>
        </w:rPr>
        <w:t xml:space="preserve"> 2</w:t>
      </w:r>
    </w:p>
    <w:p w:rsidR="00B27D5B" w:rsidRDefault="00B27D5B" w:rsidP="00B27D5B">
      <w:pPr>
        <w:pStyle w:val="Default"/>
        <w:jc w:val="center"/>
        <w:rPr>
          <w:sz w:val="56"/>
          <w:szCs w:val="56"/>
        </w:rPr>
      </w:pPr>
      <w:r>
        <w:rPr>
          <w:b/>
          <w:bCs/>
          <w:sz w:val="56"/>
          <w:szCs w:val="56"/>
          <w:cs/>
        </w:rPr>
        <w:t>สานักงานคณะกรรมการการศึกษาขั้นพื้นฐาน</w:t>
      </w:r>
    </w:p>
    <w:p w:rsidR="00B27D5B" w:rsidRDefault="00B27D5B" w:rsidP="00B27D5B">
      <w:pPr>
        <w:pStyle w:val="Default"/>
        <w:jc w:val="center"/>
        <w:rPr>
          <w:sz w:val="56"/>
          <w:szCs w:val="56"/>
        </w:rPr>
      </w:pPr>
      <w:r>
        <w:rPr>
          <w:b/>
          <w:bCs/>
          <w:sz w:val="56"/>
          <w:szCs w:val="56"/>
          <w:cs/>
        </w:rPr>
        <w:t>กระทรวงศึกษาธิการ</w:t>
      </w:r>
    </w:p>
    <w:p w:rsidR="00B27D5B" w:rsidRDefault="00B27D5B" w:rsidP="006E6984">
      <w:pPr>
        <w:pStyle w:val="Default"/>
        <w:pageBreakBefore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lastRenderedPageBreak/>
        <w:t>โครงงานเรื่อง</w:t>
      </w:r>
      <w:r>
        <w:rPr>
          <w:sz w:val="32"/>
          <w:szCs w:val="32"/>
          <w:cs/>
        </w:rPr>
        <w:t>สื่อเพื่อการศึกษาอาเซียน</w:t>
      </w:r>
    </w:p>
    <w:p w:rsidR="00B27D5B" w:rsidRDefault="00B27D5B" w:rsidP="006E6984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ประเภทของโครงงาน</w:t>
      </w:r>
      <w:r>
        <w:rPr>
          <w:sz w:val="32"/>
          <w:szCs w:val="32"/>
          <w:cs/>
        </w:rPr>
        <w:t>โครงงานพัฒนาสื่อเพื่อการศึกษา</w:t>
      </w:r>
    </w:p>
    <w:p w:rsidR="00B27D5B" w:rsidRDefault="00B27D5B" w:rsidP="006E6984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ผู้จัดทาโครงงาน</w:t>
      </w:r>
      <w:r>
        <w:rPr>
          <w:sz w:val="32"/>
          <w:szCs w:val="32"/>
          <w:cs/>
        </w:rPr>
        <w:t>นายจิณณวัตรบริหารกิจอนันต์ม</w:t>
      </w:r>
      <w:r>
        <w:rPr>
          <w:sz w:val="32"/>
          <w:szCs w:val="32"/>
        </w:rPr>
        <w:t>.6/12</w:t>
      </w:r>
    </w:p>
    <w:p w:rsidR="00B27D5B" w:rsidRDefault="00B27D5B" w:rsidP="006E6984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นายณพงศ์สุวรรณเชษฐม</w:t>
      </w:r>
      <w:r>
        <w:rPr>
          <w:sz w:val="32"/>
          <w:szCs w:val="32"/>
        </w:rPr>
        <w:t>.6/18</w:t>
      </w:r>
    </w:p>
    <w:p w:rsidR="00B27D5B" w:rsidRDefault="00B27D5B" w:rsidP="006E6984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นางสาวณัฏฐาโตรักษาม</w:t>
      </w:r>
      <w:r>
        <w:rPr>
          <w:sz w:val="32"/>
          <w:szCs w:val="32"/>
        </w:rPr>
        <w:t>.6/18</w:t>
      </w:r>
    </w:p>
    <w:p w:rsidR="00B27D5B" w:rsidRDefault="00B27D5B" w:rsidP="006E6984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ปีการศึกษา</w:t>
      </w:r>
      <w:r>
        <w:rPr>
          <w:sz w:val="32"/>
          <w:szCs w:val="32"/>
        </w:rPr>
        <w:t>2555</w:t>
      </w:r>
    </w:p>
    <w:p w:rsidR="008F5F4B" w:rsidRDefault="008F5F4B" w:rsidP="00B27D5B">
      <w:pPr>
        <w:pStyle w:val="Default"/>
        <w:rPr>
          <w:sz w:val="32"/>
          <w:szCs w:val="32"/>
        </w:rPr>
      </w:pPr>
    </w:p>
    <w:p w:rsidR="00B27D5B" w:rsidRDefault="00B27D5B" w:rsidP="008F5F4B">
      <w:pPr>
        <w:pStyle w:val="Default"/>
        <w:jc w:val="center"/>
        <w:rPr>
          <w:sz w:val="40"/>
          <w:szCs w:val="40"/>
        </w:rPr>
      </w:pPr>
      <w:r>
        <w:rPr>
          <w:b/>
          <w:bCs/>
          <w:sz w:val="40"/>
          <w:szCs w:val="40"/>
          <w:cs/>
        </w:rPr>
        <w:t>บทคัดย่อ</w:t>
      </w:r>
    </w:p>
    <w:p w:rsidR="00B27D5B" w:rsidRDefault="008F5F4B" w:rsidP="008F5F4B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B27D5B">
        <w:rPr>
          <w:sz w:val="32"/>
          <w:szCs w:val="32"/>
          <w:cs/>
        </w:rPr>
        <w:t>การจัดทาโครงงานในครั้งนี้มีวัตถุประสงค์เพื่อให้ความรู้แก่ผู้ที่สนใจเกี่ยวกับประชาคมอาเซียนโดยสร้างสื่อวีดีทัศน์นาเสนอโดยใช้โปรแกรม</w:t>
      </w:r>
      <w:r w:rsidR="00B27D5B">
        <w:rPr>
          <w:sz w:val="32"/>
          <w:szCs w:val="32"/>
        </w:rPr>
        <w:t xml:space="preserve"> Final cut pro </w:t>
      </w:r>
      <w:r w:rsidR="00B27D5B">
        <w:rPr>
          <w:sz w:val="32"/>
          <w:szCs w:val="32"/>
          <w:cs/>
        </w:rPr>
        <w:t>ในการตัดต่อวีดีทัศน์โปรแกรม</w:t>
      </w:r>
      <w:r w:rsidR="00B27D5B">
        <w:rPr>
          <w:sz w:val="32"/>
          <w:szCs w:val="32"/>
        </w:rPr>
        <w:t xml:space="preserve">Motion5 </w:t>
      </w:r>
      <w:r w:rsidR="00B27D5B">
        <w:rPr>
          <w:sz w:val="32"/>
          <w:szCs w:val="32"/>
          <w:cs/>
        </w:rPr>
        <w:t>ใช้สร้าง</w:t>
      </w:r>
      <w:r w:rsidR="00B27D5B">
        <w:rPr>
          <w:sz w:val="32"/>
          <w:szCs w:val="32"/>
        </w:rPr>
        <w:t xml:space="preserve"> Effect </w:t>
      </w:r>
      <w:r w:rsidR="00B27D5B">
        <w:rPr>
          <w:sz w:val="32"/>
          <w:szCs w:val="32"/>
          <w:cs/>
        </w:rPr>
        <w:t>และโปรแกรม</w:t>
      </w:r>
      <w:r w:rsidR="00B27D5B">
        <w:rPr>
          <w:sz w:val="32"/>
          <w:szCs w:val="32"/>
        </w:rPr>
        <w:t xml:space="preserve"> Adobe sound booth cs5 </w:t>
      </w:r>
      <w:r w:rsidR="00B27D5B">
        <w:rPr>
          <w:sz w:val="32"/>
          <w:szCs w:val="32"/>
          <w:cs/>
        </w:rPr>
        <w:t>ในการบันทึกเสียง</w:t>
      </w:r>
    </w:p>
    <w:p w:rsidR="00B27D5B" w:rsidRDefault="00B27D5B" w:rsidP="008F5F4B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คณะผู้จัดทาได้ดาเนินงานตามขั้นตอนที่ได้วางแผนไว้และได้นาเสนอเผยแพร่ผลงานโดยการนาเสนอสื่อวีดีทัศน์ในระบบเครือข่ายอินเทอร์เน็ต</w:t>
      </w:r>
    </w:p>
    <w:p w:rsidR="00B27D5B" w:rsidRDefault="00B27D5B" w:rsidP="008F5F4B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ผลการจัดทาโครงงานพบว่าการพัฒนาสื่อวีดีทัศน์เพื่อการศึกษาในเรื่องประชาคมอาเซียนได้เผยแพร่ความรู้เกี่ยวกับประชาคมอาเซียนในระบบเครือข่ายอินเทอร์เน็ตได้รับความสนใจและเป็นวีดีทัศน์ที่มีประโยชน์</w:t>
      </w:r>
    </w:p>
    <w:p w:rsidR="00B27D5B" w:rsidRDefault="00B27D5B" w:rsidP="008F5F4B">
      <w:pPr>
        <w:pStyle w:val="Default"/>
        <w:pageBreakBefore/>
        <w:jc w:val="center"/>
        <w:rPr>
          <w:sz w:val="40"/>
          <w:szCs w:val="40"/>
        </w:rPr>
      </w:pPr>
      <w:r>
        <w:rPr>
          <w:b/>
          <w:bCs/>
          <w:sz w:val="40"/>
          <w:szCs w:val="40"/>
          <w:cs/>
        </w:rPr>
        <w:lastRenderedPageBreak/>
        <w:t>กิตติกรรมประกาศ</w:t>
      </w:r>
    </w:p>
    <w:p w:rsidR="008F5F4B" w:rsidRDefault="008F5F4B" w:rsidP="008F5F4B">
      <w:pPr>
        <w:pStyle w:val="Default"/>
        <w:jc w:val="center"/>
        <w:rPr>
          <w:sz w:val="32"/>
          <w:szCs w:val="32"/>
        </w:rPr>
      </w:pPr>
    </w:p>
    <w:p w:rsidR="00B27D5B" w:rsidRDefault="00B27D5B" w:rsidP="008F5F4B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  <w:cs/>
        </w:rPr>
        <w:t>โครงงานฉบับนี้สาเร็จได้ด้วยความกรุณาของคณะผู้บริหารและคณะอาจารย์หมวดคอมพิวเตอร์โรงเรียนเตรียมอุดมศึกษาพัฒนาการซึ่งได้ให้คาปรึกษาข้อชี้แนะและความช่วยเหลือจนกระทั่งโครงงานสาเร็จลุล่วงไปได้ด้วยดีคณะผู้จัดทาขอกราบขอบพระคุณเป็นอย่างสูงมาณที่นี้</w:t>
      </w:r>
    </w:p>
    <w:p w:rsidR="00B27D5B" w:rsidRDefault="008F5F4B" w:rsidP="008F5F4B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B27D5B">
        <w:rPr>
          <w:sz w:val="32"/>
          <w:szCs w:val="32"/>
          <w:cs/>
        </w:rPr>
        <w:t>ขอกราบขอบพระคุณอาจารย์ที่ปรึกษาที่ให้ความกรุณาในการแก้ไขข้อบกพร่องต่างๆของโครงงานและให้ความรู้ให้คาแนะนาทั้งให้กาลังใจท้ายสุดนี้คณะผู้จัดทาหวังเป็นอย่างยิ่งว่าโครงงานนี้จะเป็นประโยชน์ต่อการศึกษาและเป็นที่น่าสนใจสาหรับผู้ที่สนใจต่อๆไป</w:t>
      </w:r>
    </w:p>
    <w:p w:rsidR="008F5F4B" w:rsidRDefault="008F5F4B" w:rsidP="008F5F4B">
      <w:pPr>
        <w:pStyle w:val="Default"/>
        <w:rPr>
          <w:sz w:val="32"/>
          <w:szCs w:val="32"/>
        </w:rPr>
      </w:pPr>
    </w:p>
    <w:p w:rsidR="008F5F4B" w:rsidRDefault="008F5F4B" w:rsidP="008F5F4B">
      <w:pPr>
        <w:pStyle w:val="Default"/>
        <w:rPr>
          <w:sz w:val="32"/>
          <w:szCs w:val="32"/>
        </w:rPr>
      </w:pPr>
    </w:p>
    <w:p w:rsidR="00B27D5B" w:rsidRDefault="00B27D5B" w:rsidP="008F5F4B">
      <w:pPr>
        <w:pStyle w:val="Default"/>
        <w:jc w:val="right"/>
        <w:rPr>
          <w:sz w:val="32"/>
          <w:szCs w:val="32"/>
        </w:rPr>
      </w:pPr>
      <w:r>
        <w:rPr>
          <w:sz w:val="32"/>
          <w:szCs w:val="32"/>
          <w:cs/>
        </w:rPr>
        <w:t>คณะผู้จัดทา</w:t>
      </w:r>
    </w:p>
    <w:p w:rsidR="00B27D5B" w:rsidRDefault="00B27D5B" w:rsidP="008F5F4B">
      <w:pPr>
        <w:pStyle w:val="Default"/>
        <w:jc w:val="right"/>
        <w:rPr>
          <w:sz w:val="32"/>
          <w:szCs w:val="32"/>
        </w:rPr>
      </w:pPr>
      <w:r>
        <w:rPr>
          <w:sz w:val="32"/>
          <w:szCs w:val="32"/>
          <w:cs/>
        </w:rPr>
        <w:t>นายจิณณวัตรบริหารกิจอนันต์ม</w:t>
      </w:r>
      <w:r>
        <w:rPr>
          <w:sz w:val="32"/>
          <w:szCs w:val="32"/>
        </w:rPr>
        <w:t>.6/12</w:t>
      </w:r>
    </w:p>
    <w:p w:rsidR="00B27D5B" w:rsidRDefault="00B27D5B" w:rsidP="008F5F4B">
      <w:pPr>
        <w:pStyle w:val="Default"/>
        <w:jc w:val="right"/>
        <w:rPr>
          <w:sz w:val="32"/>
          <w:szCs w:val="32"/>
        </w:rPr>
      </w:pPr>
      <w:r>
        <w:rPr>
          <w:sz w:val="32"/>
          <w:szCs w:val="32"/>
          <w:cs/>
        </w:rPr>
        <w:t>นายณพงศ์สุวรรณเชษฐม</w:t>
      </w:r>
      <w:r>
        <w:rPr>
          <w:sz w:val="32"/>
          <w:szCs w:val="32"/>
        </w:rPr>
        <w:t>.6/18</w:t>
      </w:r>
    </w:p>
    <w:p w:rsidR="00B27D5B" w:rsidRDefault="00B27D5B" w:rsidP="008F5F4B">
      <w:pPr>
        <w:pStyle w:val="Default"/>
        <w:jc w:val="right"/>
        <w:rPr>
          <w:sz w:val="32"/>
          <w:szCs w:val="32"/>
        </w:rPr>
      </w:pPr>
      <w:r>
        <w:rPr>
          <w:sz w:val="32"/>
          <w:szCs w:val="32"/>
          <w:cs/>
        </w:rPr>
        <w:t>นางสาวณัฏฐาโตรักษาม</w:t>
      </w:r>
      <w:r>
        <w:rPr>
          <w:sz w:val="32"/>
          <w:szCs w:val="32"/>
        </w:rPr>
        <w:t>.6/18</w:t>
      </w:r>
    </w:p>
    <w:p w:rsidR="00B27D5B" w:rsidRDefault="00B27D5B" w:rsidP="008F5F4B">
      <w:pPr>
        <w:pStyle w:val="Default"/>
        <w:pageBreakBefore/>
        <w:jc w:val="center"/>
        <w:rPr>
          <w:sz w:val="40"/>
          <w:szCs w:val="40"/>
        </w:rPr>
      </w:pPr>
      <w:r>
        <w:rPr>
          <w:b/>
          <w:bCs/>
          <w:sz w:val="40"/>
          <w:szCs w:val="40"/>
          <w:cs/>
        </w:rPr>
        <w:lastRenderedPageBreak/>
        <w:t>สารบัญ</w:t>
      </w:r>
    </w:p>
    <w:tbl>
      <w:tblPr>
        <w:tblW w:w="9039" w:type="dxa"/>
        <w:tblLayout w:type="fixed"/>
        <w:tblLook w:val="0000"/>
      </w:tblPr>
      <w:tblGrid>
        <w:gridCol w:w="7905"/>
        <w:gridCol w:w="1134"/>
      </w:tblGrid>
      <w:tr w:rsidR="00B27D5B" w:rsidTr="007B7F7D">
        <w:trPr>
          <w:trHeight w:val="360"/>
        </w:trPr>
        <w:tc>
          <w:tcPr>
            <w:tcW w:w="9039" w:type="dxa"/>
            <w:gridSpan w:val="2"/>
          </w:tcPr>
          <w:p w:rsidR="00B27D5B" w:rsidRDefault="00B27D5B" w:rsidP="008F5F4B">
            <w:pPr>
              <w:pStyle w:val="Default"/>
              <w:jc w:val="right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หน้า</w:t>
            </w:r>
          </w:p>
        </w:tc>
      </w:tr>
      <w:tr w:rsidR="00B27D5B" w:rsidTr="007B7F7D">
        <w:trPr>
          <w:trHeight w:val="371"/>
        </w:trPr>
        <w:tc>
          <w:tcPr>
            <w:tcW w:w="7905" w:type="dxa"/>
          </w:tcPr>
          <w:p w:rsidR="00B27D5B" w:rsidRDefault="00B27D5B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บทคัดย่อ</w:t>
            </w:r>
            <w:r>
              <w:rPr>
                <w:sz w:val="32"/>
                <w:szCs w:val="32"/>
              </w:rPr>
              <w:t xml:space="preserve">…........................................................................................................................... </w:t>
            </w:r>
          </w:p>
        </w:tc>
        <w:tc>
          <w:tcPr>
            <w:tcW w:w="1134" w:type="dxa"/>
          </w:tcPr>
          <w:p w:rsidR="00B27D5B" w:rsidRDefault="00B27D5B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ข</w:t>
            </w:r>
          </w:p>
        </w:tc>
      </w:tr>
      <w:tr w:rsidR="00B27D5B" w:rsidTr="007B7F7D">
        <w:trPr>
          <w:trHeight w:val="371"/>
        </w:trPr>
        <w:tc>
          <w:tcPr>
            <w:tcW w:w="7905" w:type="dxa"/>
          </w:tcPr>
          <w:p w:rsidR="00B27D5B" w:rsidRDefault="00B27D5B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กิตติกรรมประกาศ</w:t>
            </w:r>
            <w:r>
              <w:rPr>
                <w:sz w:val="32"/>
                <w:szCs w:val="32"/>
              </w:rPr>
              <w:t xml:space="preserve">…............................................................................................................. </w:t>
            </w:r>
          </w:p>
        </w:tc>
        <w:tc>
          <w:tcPr>
            <w:tcW w:w="1134" w:type="dxa"/>
          </w:tcPr>
          <w:p w:rsidR="00B27D5B" w:rsidRDefault="00B27D5B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ค</w:t>
            </w:r>
          </w:p>
        </w:tc>
      </w:tr>
      <w:tr w:rsidR="00B27D5B" w:rsidTr="007B7F7D">
        <w:trPr>
          <w:trHeight w:val="371"/>
        </w:trPr>
        <w:tc>
          <w:tcPr>
            <w:tcW w:w="7905" w:type="dxa"/>
          </w:tcPr>
          <w:p w:rsidR="00B27D5B" w:rsidRDefault="00B27D5B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สารบัญ</w:t>
            </w:r>
            <w:r>
              <w:rPr>
                <w:sz w:val="32"/>
                <w:szCs w:val="32"/>
              </w:rPr>
              <w:t xml:space="preserve">................................................................................................................................. </w:t>
            </w:r>
          </w:p>
        </w:tc>
        <w:tc>
          <w:tcPr>
            <w:tcW w:w="1134" w:type="dxa"/>
          </w:tcPr>
          <w:p w:rsidR="00B27D5B" w:rsidRDefault="00B27D5B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ง</w:t>
            </w:r>
          </w:p>
        </w:tc>
      </w:tr>
      <w:tr w:rsidR="00B27D5B" w:rsidTr="007B7F7D">
        <w:trPr>
          <w:trHeight w:val="371"/>
        </w:trPr>
        <w:tc>
          <w:tcPr>
            <w:tcW w:w="7905" w:type="dxa"/>
          </w:tcPr>
          <w:p w:rsidR="00B27D5B" w:rsidRDefault="00B27D5B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สารบัญภาพ</w:t>
            </w:r>
            <w:r>
              <w:rPr>
                <w:sz w:val="32"/>
                <w:szCs w:val="32"/>
              </w:rPr>
              <w:t xml:space="preserve">........................................................................................................................... </w:t>
            </w:r>
          </w:p>
        </w:tc>
        <w:tc>
          <w:tcPr>
            <w:tcW w:w="1134" w:type="dxa"/>
          </w:tcPr>
          <w:p w:rsidR="00B27D5B" w:rsidRDefault="00B27D5B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จ</w:t>
            </w:r>
          </w:p>
        </w:tc>
      </w:tr>
      <w:tr w:rsidR="00B27D5B" w:rsidTr="007B7F7D">
        <w:trPr>
          <w:trHeight w:val="371"/>
        </w:trPr>
        <w:tc>
          <w:tcPr>
            <w:tcW w:w="7905" w:type="dxa"/>
          </w:tcPr>
          <w:p w:rsidR="00B27D5B" w:rsidRDefault="00B27D5B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สารบัญตาราง</w:t>
            </w:r>
            <w:r>
              <w:rPr>
                <w:sz w:val="32"/>
                <w:szCs w:val="32"/>
              </w:rPr>
              <w:t xml:space="preserve">........................................................................................................................ </w:t>
            </w:r>
          </w:p>
        </w:tc>
        <w:tc>
          <w:tcPr>
            <w:tcW w:w="1134" w:type="dxa"/>
          </w:tcPr>
          <w:p w:rsidR="00B27D5B" w:rsidRDefault="00B27D5B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ฉ</w:t>
            </w:r>
          </w:p>
        </w:tc>
      </w:tr>
      <w:tr w:rsidR="00B27D5B" w:rsidTr="007B7F7D">
        <w:trPr>
          <w:trHeight w:val="360"/>
        </w:trPr>
        <w:tc>
          <w:tcPr>
            <w:tcW w:w="9039" w:type="dxa"/>
            <w:gridSpan w:val="2"/>
          </w:tcPr>
          <w:p w:rsidR="00B27D5B" w:rsidRDefault="00B27D5B">
            <w:pPr>
              <w:pStyle w:val="Default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บทที่</w:t>
            </w:r>
          </w:p>
        </w:tc>
      </w:tr>
      <w:tr w:rsidR="00B27D5B" w:rsidTr="007B7F7D">
        <w:trPr>
          <w:trHeight w:val="360"/>
        </w:trPr>
        <w:tc>
          <w:tcPr>
            <w:tcW w:w="9039" w:type="dxa"/>
            <w:gridSpan w:val="2"/>
          </w:tcPr>
          <w:p w:rsidR="00B27D5B" w:rsidRDefault="00B27D5B">
            <w:pPr>
              <w:pStyle w:val="Default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1. </w:t>
            </w:r>
            <w:r>
              <w:rPr>
                <w:b/>
                <w:bCs/>
                <w:sz w:val="32"/>
                <w:szCs w:val="32"/>
                <w:cs/>
              </w:rPr>
              <w:t>บทนา</w:t>
            </w:r>
          </w:p>
        </w:tc>
      </w:tr>
      <w:tr w:rsidR="00B27D5B" w:rsidTr="007B7F7D">
        <w:trPr>
          <w:trHeight w:val="371"/>
        </w:trPr>
        <w:tc>
          <w:tcPr>
            <w:tcW w:w="7905" w:type="dxa"/>
          </w:tcPr>
          <w:p w:rsidR="00B27D5B" w:rsidRDefault="00B27D5B">
            <w:pPr>
              <w:pStyle w:val="Default"/>
              <w:rPr>
                <w:sz w:val="32"/>
                <w:szCs w:val="32"/>
              </w:rPr>
            </w:pPr>
            <w:r>
              <w:rPr>
                <w:cs/>
              </w:rPr>
              <w:t>ที่มาและความสาคัญของโครงงาน</w:t>
            </w:r>
            <w:r>
              <w:rPr>
                <w:sz w:val="32"/>
                <w:szCs w:val="32"/>
              </w:rPr>
              <w:t xml:space="preserve">............................................................................... </w:t>
            </w:r>
          </w:p>
        </w:tc>
        <w:tc>
          <w:tcPr>
            <w:tcW w:w="1134" w:type="dxa"/>
          </w:tcPr>
          <w:p w:rsidR="00B27D5B" w:rsidRDefault="00B27D5B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 </w:t>
            </w:r>
          </w:p>
        </w:tc>
      </w:tr>
      <w:tr w:rsidR="00B27D5B" w:rsidTr="007B7F7D">
        <w:trPr>
          <w:trHeight w:val="371"/>
        </w:trPr>
        <w:tc>
          <w:tcPr>
            <w:tcW w:w="7905" w:type="dxa"/>
          </w:tcPr>
          <w:p w:rsidR="00B27D5B" w:rsidRDefault="00B27D5B">
            <w:pPr>
              <w:pStyle w:val="Default"/>
              <w:rPr>
                <w:sz w:val="32"/>
                <w:szCs w:val="32"/>
              </w:rPr>
            </w:pPr>
            <w:r>
              <w:rPr>
                <w:cs/>
              </w:rPr>
              <w:t>วัตถุประสงค์</w:t>
            </w:r>
            <w:r>
              <w:t>..........</w:t>
            </w:r>
            <w:r>
              <w:rPr>
                <w:sz w:val="32"/>
                <w:szCs w:val="32"/>
              </w:rPr>
              <w:t xml:space="preserve">...................................................................................................... </w:t>
            </w:r>
          </w:p>
        </w:tc>
        <w:tc>
          <w:tcPr>
            <w:tcW w:w="1134" w:type="dxa"/>
          </w:tcPr>
          <w:p w:rsidR="00B27D5B" w:rsidRDefault="00B27D5B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 </w:t>
            </w:r>
          </w:p>
        </w:tc>
      </w:tr>
      <w:tr w:rsidR="00B27D5B" w:rsidTr="007B7F7D">
        <w:trPr>
          <w:trHeight w:val="371"/>
        </w:trPr>
        <w:tc>
          <w:tcPr>
            <w:tcW w:w="7905" w:type="dxa"/>
          </w:tcPr>
          <w:p w:rsidR="00B27D5B" w:rsidRDefault="00B27D5B">
            <w:pPr>
              <w:pStyle w:val="Default"/>
              <w:rPr>
                <w:sz w:val="32"/>
                <w:szCs w:val="32"/>
              </w:rPr>
            </w:pPr>
            <w:r>
              <w:rPr>
                <w:cs/>
              </w:rPr>
              <w:t>ขอบเขตของโครงงาน</w:t>
            </w:r>
            <w:r>
              <w:t>......</w:t>
            </w:r>
            <w:r>
              <w:rPr>
                <w:sz w:val="32"/>
                <w:szCs w:val="32"/>
              </w:rPr>
              <w:t xml:space="preserve">............................................................................................ </w:t>
            </w:r>
          </w:p>
        </w:tc>
        <w:tc>
          <w:tcPr>
            <w:tcW w:w="1134" w:type="dxa"/>
          </w:tcPr>
          <w:p w:rsidR="00B27D5B" w:rsidRDefault="00B27D5B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 </w:t>
            </w:r>
          </w:p>
        </w:tc>
      </w:tr>
      <w:tr w:rsidR="00B27D5B" w:rsidTr="007B7F7D">
        <w:trPr>
          <w:trHeight w:val="371"/>
        </w:trPr>
        <w:tc>
          <w:tcPr>
            <w:tcW w:w="7905" w:type="dxa"/>
          </w:tcPr>
          <w:p w:rsidR="00B27D5B" w:rsidRDefault="00B27D5B">
            <w:pPr>
              <w:pStyle w:val="Default"/>
              <w:rPr>
                <w:sz w:val="32"/>
                <w:szCs w:val="32"/>
              </w:rPr>
            </w:pPr>
            <w:r>
              <w:rPr>
                <w:cs/>
              </w:rPr>
              <w:t>แผนการดาเนินงาน</w:t>
            </w:r>
            <w:r>
              <w:t>.................</w:t>
            </w:r>
            <w:r>
              <w:rPr>
                <w:sz w:val="32"/>
                <w:szCs w:val="32"/>
              </w:rPr>
              <w:t xml:space="preserve">..................................................................................... </w:t>
            </w:r>
          </w:p>
        </w:tc>
        <w:tc>
          <w:tcPr>
            <w:tcW w:w="1134" w:type="dxa"/>
          </w:tcPr>
          <w:p w:rsidR="00B27D5B" w:rsidRDefault="00B27D5B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2 </w:t>
            </w:r>
          </w:p>
        </w:tc>
      </w:tr>
      <w:tr w:rsidR="00B27D5B" w:rsidTr="007B7F7D">
        <w:trPr>
          <w:trHeight w:val="371"/>
        </w:trPr>
        <w:tc>
          <w:tcPr>
            <w:tcW w:w="7905" w:type="dxa"/>
          </w:tcPr>
          <w:p w:rsidR="00B27D5B" w:rsidRDefault="00B27D5B">
            <w:pPr>
              <w:pStyle w:val="Default"/>
              <w:rPr>
                <w:sz w:val="32"/>
                <w:szCs w:val="32"/>
              </w:rPr>
            </w:pPr>
            <w:r>
              <w:rPr>
                <w:cs/>
              </w:rPr>
              <w:t>วิธีการดาเนินงาน</w:t>
            </w:r>
            <w:r>
              <w:t>.................</w:t>
            </w:r>
            <w:r>
              <w:rPr>
                <w:sz w:val="32"/>
                <w:szCs w:val="32"/>
              </w:rPr>
              <w:t xml:space="preserve">........................................................................................ </w:t>
            </w:r>
          </w:p>
        </w:tc>
        <w:tc>
          <w:tcPr>
            <w:tcW w:w="1134" w:type="dxa"/>
          </w:tcPr>
          <w:p w:rsidR="00B27D5B" w:rsidRDefault="00B27D5B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3 </w:t>
            </w:r>
          </w:p>
        </w:tc>
      </w:tr>
      <w:tr w:rsidR="00B27D5B" w:rsidTr="007B7F7D">
        <w:trPr>
          <w:trHeight w:val="371"/>
        </w:trPr>
        <w:tc>
          <w:tcPr>
            <w:tcW w:w="7905" w:type="dxa"/>
          </w:tcPr>
          <w:p w:rsidR="00B27D5B" w:rsidRDefault="00B27D5B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ผลที่คาดว่าจะได้รับ</w:t>
            </w:r>
            <w:r>
              <w:rPr>
                <w:sz w:val="32"/>
                <w:szCs w:val="32"/>
              </w:rPr>
              <w:t xml:space="preserve">..................................................................................................... </w:t>
            </w:r>
          </w:p>
        </w:tc>
        <w:tc>
          <w:tcPr>
            <w:tcW w:w="1134" w:type="dxa"/>
          </w:tcPr>
          <w:p w:rsidR="00B27D5B" w:rsidRDefault="00B27D5B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4 </w:t>
            </w:r>
          </w:p>
        </w:tc>
      </w:tr>
      <w:tr w:rsidR="00B27D5B" w:rsidTr="007B7F7D">
        <w:trPr>
          <w:trHeight w:val="375"/>
        </w:trPr>
        <w:tc>
          <w:tcPr>
            <w:tcW w:w="7905" w:type="dxa"/>
          </w:tcPr>
          <w:p w:rsidR="00B27D5B" w:rsidRDefault="00B27D5B">
            <w:pPr>
              <w:pStyle w:val="Default"/>
              <w:rPr>
                <w:sz w:val="28"/>
                <w:szCs w:val="28"/>
              </w:rPr>
            </w:pPr>
            <w:r>
              <w:rPr>
                <w:sz w:val="32"/>
                <w:szCs w:val="32"/>
              </w:rPr>
              <w:t xml:space="preserve">2. </w:t>
            </w:r>
            <w:r>
              <w:rPr>
                <w:b/>
                <w:bCs/>
                <w:sz w:val="32"/>
                <w:szCs w:val="32"/>
                <w:cs/>
              </w:rPr>
              <w:t>เอกสารที่เกี่ยวข้อง</w:t>
            </w:r>
            <w:r>
              <w:rPr>
                <w:sz w:val="28"/>
                <w:szCs w:val="28"/>
              </w:rPr>
              <w:t xml:space="preserve">............................................................................................................................ </w:t>
            </w:r>
          </w:p>
        </w:tc>
        <w:tc>
          <w:tcPr>
            <w:tcW w:w="1134" w:type="dxa"/>
          </w:tcPr>
          <w:p w:rsidR="00B27D5B" w:rsidRDefault="00B27D5B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4 </w:t>
            </w:r>
          </w:p>
        </w:tc>
      </w:tr>
      <w:tr w:rsidR="00B27D5B" w:rsidTr="007B7F7D">
        <w:trPr>
          <w:trHeight w:val="371"/>
        </w:trPr>
        <w:tc>
          <w:tcPr>
            <w:tcW w:w="7905" w:type="dxa"/>
          </w:tcPr>
          <w:p w:rsidR="00B27D5B" w:rsidRDefault="00B27D5B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2.1 </w:t>
            </w:r>
            <w:r>
              <w:rPr>
                <w:sz w:val="32"/>
                <w:szCs w:val="32"/>
                <w:cs/>
              </w:rPr>
              <w:t>ประชาคมอาเซียน</w:t>
            </w:r>
            <w:r>
              <w:rPr>
                <w:sz w:val="32"/>
                <w:szCs w:val="32"/>
              </w:rPr>
              <w:t xml:space="preserve">.................................................................................................... </w:t>
            </w:r>
          </w:p>
        </w:tc>
        <w:tc>
          <w:tcPr>
            <w:tcW w:w="1134" w:type="dxa"/>
          </w:tcPr>
          <w:p w:rsidR="00B27D5B" w:rsidRDefault="00B27D5B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8 </w:t>
            </w:r>
          </w:p>
        </w:tc>
      </w:tr>
      <w:tr w:rsidR="00B27D5B" w:rsidTr="007B7F7D">
        <w:trPr>
          <w:trHeight w:val="371"/>
        </w:trPr>
        <w:tc>
          <w:tcPr>
            <w:tcW w:w="7905" w:type="dxa"/>
          </w:tcPr>
          <w:p w:rsidR="00B27D5B" w:rsidRDefault="00B27D5B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2.2 </w:t>
            </w:r>
            <w:r>
              <w:rPr>
                <w:sz w:val="32"/>
                <w:szCs w:val="32"/>
                <w:cs/>
              </w:rPr>
              <w:t>การผลิตสื่อวีดิทัศน์เพื่อการประชาสัมพันธ์</w:t>
            </w:r>
            <w:r>
              <w:rPr>
                <w:sz w:val="32"/>
                <w:szCs w:val="32"/>
              </w:rPr>
              <w:t xml:space="preserve">.............................................................. </w:t>
            </w:r>
          </w:p>
        </w:tc>
        <w:tc>
          <w:tcPr>
            <w:tcW w:w="1134" w:type="dxa"/>
          </w:tcPr>
          <w:p w:rsidR="00B27D5B" w:rsidRDefault="00B27D5B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11 </w:t>
            </w:r>
          </w:p>
        </w:tc>
      </w:tr>
      <w:tr w:rsidR="00B27D5B" w:rsidTr="007B7F7D">
        <w:trPr>
          <w:trHeight w:val="360"/>
        </w:trPr>
        <w:tc>
          <w:tcPr>
            <w:tcW w:w="9039" w:type="dxa"/>
            <w:gridSpan w:val="2"/>
          </w:tcPr>
          <w:p w:rsidR="00B27D5B" w:rsidRDefault="00B27D5B">
            <w:pPr>
              <w:pStyle w:val="Default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3. </w:t>
            </w:r>
            <w:r>
              <w:rPr>
                <w:b/>
                <w:bCs/>
                <w:sz w:val="32"/>
                <w:szCs w:val="32"/>
                <w:cs/>
              </w:rPr>
              <w:t>อุปกรณ์และวิธีดาเนินงาน</w:t>
            </w:r>
          </w:p>
        </w:tc>
      </w:tr>
      <w:tr w:rsidR="00B27D5B" w:rsidTr="007B7F7D">
        <w:trPr>
          <w:trHeight w:val="371"/>
        </w:trPr>
        <w:tc>
          <w:tcPr>
            <w:tcW w:w="7905" w:type="dxa"/>
          </w:tcPr>
          <w:p w:rsidR="00B27D5B" w:rsidRDefault="00B27D5B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3.1 </w:t>
            </w:r>
            <w:r>
              <w:rPr>
                <w:sz w:val="32"/>
                <w:szCs w:val="32"/>
                <w:cs/>
              </w:rPr>
              <w:t>ขั้นตอนการดาเนินการ</w:t>
            </w:r>
            <w:r>
              <w:rPr>
                <w:sz w:val="32"/>
                <w:szCs w:val="32"/>
              </w:rPr>
              <w:t xml:space="preserve">............................................................................................. </w:t>
            </w:r>
          </w:p>
        </w:tc>
        <w:tc>
          <w:tcPr>
            <w:tcW w:w="1134" w:type="dxa"/>
          </w:tcPr>
          <w:p w:rsidR="00B27D5B" w:rsidRDefault="00B27D5B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11 </w:t>
            </w:r>
          </w:p>
        </w:tc>
      </w:tr>
      <w:tr w:rsidR="00B27D5B" w:rsidTr="007B7F7D">
        <w:trPr>
          <w:trHeight w:val="371"/>
        </w:trPr>
        <w:tc>
          <w:tcPr>
            <w:tcW w:w="7905" w:type="dxa"/>
          </w:tcPr>
          <w:p w:rsidR="00B27D5B" w:rsidRDefault="00B27D5B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3.2 </w:t>
            </w:r>
            <w:r>
              <w:rPr>
                <w:sz w:val="32"/>
                <w:szCs w:val="32"/>
                <w:cs/>
              </w:rPr>
              <w:t>วิธีการเก็บรวบรวมข้อมูล</w:t>
            </w:r>
            <w:r>
              <w:rPr>
                <w:sz w:val="32"/>
                <w:szCs w:val="32"/>
              </w:rPr>
              <w:t xml:space="preserve">......................................................................................... </w:t>
            </w:r>
          </w:p>
        </w:tc>
        <w:tc>
          <w:tcPr>
            <w:tcW w:w="1134" w:type="dxa"/>
          </w:tcPr>
          <w:p w:rsidR="00B27D5B" w:rsidRDefault="00B27D5B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11 </w:t>
            </w:r>
          </w:p>
        </w:tc>
      </w:tr>
      <w:tr w:rsidR="00B27D5B" w:rsidTr="007B7F7D">
        <w:trPr>
          <w:trHeight w:val="371"/>
        </w:trPr>
        <w:tc>
          <w:tcPr>
            <w:tcW w:w="7905" w:type="dxa"/>
          </w:tcPr>
          <w:p w:rsidR="00B27D5B" w:rsidRDefault="00B27D5B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3.3 </w:t>
            </w:r>
            <w:r>
              <w:rPr>
                <w:sz w:val="32"/>
                <w:szCs w:val="32"/>
                <w:cs/>
              </w:rPr>
              <w:t>อุปกรณ์ที่ใช้ในการพัฒนาโครงงาน</w:t>
            </w:r>
            <w:r>
              <w:rPr>
                <w:sz w:val="32"/>
                <w:szCs w:val="32"/>
              </w:rPr>
              <w:t xml:space="preserve">........................................................................ </w:t>
            </w:r>
          </w:p>
        </w:tc>
        <w:tc>
          <w:tcPr>
            <w:tcW w:w="1134" w:type="dxa"/>
          </w:tcPr>
          <w:p w:rsidR="00B27D5B" w:rsidRDefault="00B27D5B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12 </w:t>
            </w:r>
          </w:p>
        </w:tc>
      </w:tr>
    </w:tbl>
    <w:p w:rsidR="008F5F4B" w:rsidRDefault="008F5F4B" w:rsidP="00B27D5B">
      <w:pPr>
        <w:pStyle w:val="Default"/>
        <w:rPr>
          <w:b/>
          <w:bCs/>
          <w:sz w:val="32"/>
          <w:szCs w:val="32"/>
        </w:rPr>
      </w:pPr>
    </w:p>
    <w:p w:rsidR="008F5F4B" w:rsidRDefault="008F5F4B" w:rsidP="008F5F4B">
      <w:pPr>
        <w:pStyle w:val="Default"/>
      </w:pPr>
    </w:p>
    <w:p w:rsidR="008F5F4B" w:rsidRDefault="008F5F4B" w:rsidP="008F5F4B">
      <w:pPr>
        <w:pStyle w:val="Default"/>
      </w:pPr>
    </w:p>
    <w:p w:rsidR="008F5F4B" w:rsidRDefault="008F5F4B" w:rsidP="008F5F4B">
      <w:pPr>
        <w:pStyle w:val="Default"/>
      </w:pPr>
    </w:p>
    <w:p w:rsidR="008F5F4B" w:rsidRDefault="008F5F4B" w:rsidP="008F5F4B">
      <w:pPr>
        <w:pStyle w:val="Default"/>
      </w:pPr>
    </w:p>
    <w:p w:rsidR="008F5F4B" w:rsidRDefault="008F5F4B" w:rsidP="008F5F4B">
      <w:pPr>
        <w:pStyle w:val="Default"/>
      </w:pPr>
    </w:p>
    <w:p w:rsidR="008F5F4B" w:rsidRDefault="008F5F4B" w:rsidP="008F5F4B">
      <w:pPr>
        <w:pStyle w:val="Default"/>
      </w:pPr>
    </w:p>
    <w:p w:rsidR="008F5F4B" w:rsidRDefault="008F5F4B" w:rsidP="008F5F4B">
      <w:pPr>
        <w:pStyle w:val="Default"/>
      </w:pPr>
    </w:p>
    <w:p w:rsidR="008F5F4B" w:rsidRDefault="008F5F4B" w:rsidP="008F5F4B">
      <w:pPr>
        <w:pStyle w:val="Default"/>
      </w:pPr>
    </w:p>
    <w:p w:rsidR="008F5F4B" w:rsidRDefault="008F5F4B" w:rsidP="008F5F4B">
      <w:pPr>
        <w:pStyle w:val="Default"/>
      </w:pPr>
    </w:p>
    <w:p w:rsidR="007B7F7D" w:rsidRDefault="007B7F7D" w:rsidP="008F5F4B">
      <w:pPr>
        <w:pStyle w:val="Default"/>
      </w:pPr>
    </w:p>
    <w:p w:rsidR="008F5F4B" w:rsidRDefault="008F5F4B" w:rsidP="008F5F4B">
      <w:pPr>
        <w:pStyle w:val="Default"/>
      </w:pPr>
    </w:p>
    <w:tbl>
      <w:tblPr>
        <w:tblW w:w="9039" w:type="dxa"/>
        <w:tblLayout w:type="fixed"/>
        <w:tblLook w:val="0000"/>
      </w:tblPr>
      <w:tblGrid>
        <w:gridCol w:w="7905"/>
        <w:gridCol w:w="1134"/>
      </w:tblGrid>
      <w:tr w:rsidR="008F5F4B" w:rsidTr="007B7F7D">
        <w:trPr>
          <w:trHeight w:val="360"/>
        </w:trPr>
        <w:tc>
          <w:tcPr>
            <w:tcW w:w="7905" w:type="dxa"/>
          </w:tcPr>
          <w:p w:rsidR="008F5F4B" w:rsidRDefault="008F5F4B">
            <w:pPr>
              <w:pStyle w:val="Default"/>
              <w:rPr>
                <w:sz w:val="32"/>
                <w:szCs w:val="32"/>
              </w:rPr>
            </w:pPr>
            <w:bookmarkStart w:id="0" w:name="_GoBack"/>
            <w:r>
              <w:rPr>
                <w:b/>
                <w:bCs/>
                <w:sz w:val="32"/>
                <w:szCs w:val="32"/>
                <w:cs/>
              </w:rPr>
              <w:lastRenderedPageBreak/>
              <w:t>บทที่</w:t>
            </w:r>
          </w:p>
        </w:tc>
        <w:tc>
          <w:tcPr>
            <w:tcW w:w="1134" w:type="dxa"/>
          </w:tcPr>
          <w:p w:rsidR="008F5F4B" w:rsidRDefault="008F5F4B">
            <w:pPr>
              <w:pStyle w:val="Default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หน้า</w:t>
            </w:r>
          </w:p>
        </w:tc>
      </w:tr>
      <w:tr w:rsidR="008F5F4B" w:rsidTr="007B7F7D">
        <w:trPr>
          <w:trHeight w:val="376"/>
        </w:trPr>
        <w:tc>
          <w:tcPr>
            <w:tcW w:w="7905" w:type="dxa"/>
          </w:tcPr>
          <w:p w:rsidR="008F5F4B" w:rsidRDefault="008F5F4B">
            <w:pPr>
              <w:pStyle w:val="Default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4. </w:t>
            </w:r>
            <w:r>
              <w:rPr>
                <w:b/>
                <w:bCs/>
                <w:sz w:val="32"/>
                <w:szCs w:val="32"/>
                <w:cs/>
              </w:rPr>
              <w:t>ผลการดาเนินงาน</w:t>
            </w:r>
            <w:r>
              <w:rPr>
                <w:sz w:val="32"/>
                <w:szCs w:val="32"/>
              </w:rPr>
              <w:t xml:space="preserve">............................................................................................................ </w:t>
            </w:r>
          </w:p>
        </w:tc>
        <w:tc>
          <w:tcPr>
            <w:tcW w:w="1134" w:type="dxa"/>
          </w:tcPr>
          <w:p w:rsidR="008F5F4B" w:rsidRDefault="008F5F4B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13 </w:t>
            </w:r>
          </w:p>
        </w:tc>
      </w:tr>
      <w:tr w:rsidR="008F5F4B" w:rsidTr="007B7F7D">
        <w:trPr>
          <w:trHeight w:val="375"/>
        </w:trPr>
        <w:tc>
          <w:tcPr>
            <w:tcW w:w="7905" w:type="dxa"/>
          </w:tcPr>
          <w:p w:rsidR="008F5F4B" w:rsidRDefault="008F5F4B">
            <w:pPr>
              <w:pStyle w:val="Default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5. </w:t>
            </w:r>
            <w:r>
              <w:rPr>
                <w:b/>
                <w:bCs/>
                <w:sz w:val="32"/>
                <w:szCs w:val="32"/>
                <w:cs/>
              </w:rPr>
              <w:t>สรุปผลการดาเนินงาน</w:t>
            </w:r>
            <w:r>
              <w:rPr>
                <w:b/>
                <w:bCs/>
                <w:sz w:val="32"/>
                <w:szCs w:val="32"/>
              </w:rPr>
              <w:t xml:space="preserve"> / </w:t>
            </w:r>
            <w:r>
              <w:rPr>
                <w:b/>
                <w:bCs/>
                <w:sz w:val="32"/>
                <w:szCs w:val="32"/>
                <w:cs/>
              </w:rPr>
              <w:t>ข้อเสนอแนะ</w:t>
            </w:r>
            <w:r>
              <w:rPr>
                <w:sz w:val="32"/>
                <w:szCs w:val="32"/>
              </w:rPr>
              <w:t xml:space="preserve">............................................................................. </w:t>
            </w:r>
          </w:p>
        </w:tc>
        <w:tc>
          <w:tcPr>
            <w:tcW w:w="1134" w:type="dxa"/>
          </w:tcPr>
          <w:p w:rsidR="008F5F4B" w:rsidRDefault="008F5F4B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15 </w:t>
            </w:r>
          </w:p>
        </w:tc>
      </w:tr>
      <w:tr w:rsidR="008F5F4B" w:rsidTr="007B7F7D">
        <w:trPr>
          <w:trHeight w:val="371"/>
        </w:trPr>
        <w:tc>
          <w:tcPr>
            <w:tcW w:w="7905" w:type="dxa"/>
          </w:tcPr>
          <w:p w:rsidR="008F5F4B" w:rsidRDefault="008F5F4B">
            <w:pPr>
              <w:pStyle w:val="Default"/>
              <w:rPr>
                <w:sz w:val="32"/>
                <w:szCs w:val="32"/>
              </w:rPr>
            </w:pPr>
            <w:r>
              <w:t xml:space="preserve">5.1 </w:t>
            </w:r>
            <w:r>
              <w:rPr>
                <w:sz w:val="32"/>
                <w:szCs w:val="32"/>
                <w:cs/>
              </w:rPr>
              <w:t>การดาเนินงานจัดทาโครงงาน</w:t>
            </w:r>
            <w:r>
              <w:rPr>
                <w:sz w:val="32"/>
                <w:szCs w:val="32"/>
              </w:rPr>
              <w:t xml:space="preserve">............................................................................... </w:t>
            </w:r>
          </w:p>
        </w:tc>
        <w:tc>
          <w:tcPr>
            <w:tcW w:w="1134" w:type="dxa"/>
          </w:tcPr>
          <w:p w:rsidR="008F5F4B" w:rsidRDefault="008F5F4B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15 </w:t>
            </w:r>
          </w:p>
        </w:tc>
      </w:tr>
      <w:tr w:rsidR="008F5F4B" w:rsidTr="007B7F7D">
        <w:trPr>
          <w:trHeight w:val="371"/>
        </w:trPr>
        <w:tc>
          <w:tcPr>
            <w:tcW w:w="7905" w:type="dxa"/>
          </w:tcPr>
          <w:p w:rsidR="008F5F4B" w:rsidRDefault="008F5F4B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5.2 </w:t>
            </w:r>
            <w:r>
              <w:rPr>
                <w:sz w:val="32"/>
                <w:szCs w:val="32"/>
                <w:cs/>
              </w:rPr>
              <w:t>สรุปผลการดาเนินงาน</w:t>
            </w:r>
            <w:r>
              <w:rPr>
                <w:sz w:val="32"/>
                <w:szCs w:val="32"/>
              </w:rPr>
              <w:t xml:space="preserve">.......................................................................................... </w:t>
            </w:r>
          </w:p>
        </w:tc>
        <w:tc>
          <w:tcPr>
            <w:tcW w:w="1134" w:type="dxa"/>
          </w:tcPr>
          <w:p w:rsidR="008F5F4B" w:rsidRDefault="008F5F4B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15 </w:t>
            </w:r>
          </w:p>
        </w:tc>
      </w:tr>
      <w:tr w:rsidR="008F5F4B" w:rsidTr="007B7F7D">
        <w:trPr>
          <w:trHeight w:val="371"/>
        </w:trPr>
        <w:tc>
          <w:tcPr>
            <w:tcW w:w="7905" w:type="dxa"/>
          </w:tcPr>
          <w:p w:rsidR="008F5F4B" w:rsidRDefault="008F5F4B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5.3 </w:t>
            </w:r>
            <w:r>
              <w:rPr>
                <w:sz w:val="32"/>
                <w:szCs w:val="32"/>
                <w:cs/>
              </w:rPr>
              <w:t>ข้อเสนอแนะ</w:t>
            </w:r>
            <w:r>
              <w:rPr>
                <w:sz w:val="32"/>
                <w:szCs w:val="32"/>
              </w:rPr>
              <w:t xml:space="preserve">......................................................................................................... </w:t>
            </w:r>
          </w:p>
        </w:tc>
        <w:tc>
          <w:tcPr>
            <w:tcW w:w="1134" w:type="dxa"/>
          </w:tcPr>
          <w:p w:rsidR="008F5F4B" w:rsidRDefault="008F5F4B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15 </w:t>
            </w:r>
          </w:p>
        </w:tc>
      </w:tr>
      <w:tr w:rsidR="008F5F4B" w:rsidTr="007B7F7D">
        <w:trPr>
          <w:trHeight w:val="375"/>
        </w:trPr>
        <w:tc>
          <w:tcPr>
            <w:tcW w:w="7905" w:type="dxa"/>
          </w:tcPr>
          <w:p w:rsidR="008F5F4B" w:rsidRDefault="008F5F4B">
            <w:pPr>
              <w:pStyle w:val="Default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บรรณานุกรม</w:t>
            </w:r>
            <w:r>
              <w:rPr>
                <w:sz w:val="32"/>
                <w:szCs w:val="32"/>
              </w:rPr>
              <w:t xml:space="preserve">........................................................................................................................ </w:t>
            </w:r>
          </w:p>
        </w:tc>
        <w:tc>
          <w:tcPr>
            <w:tcW w:w="1134" w:type="dxa"/>
          </w:tcPr>
          <w:p w:rsidR="008F5F4B" w:rsidRDefault="008F5F4B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16 </w:t>
            </w:r>
          </w:p>
        </w:tc>
      </w:tr>
      <w:tr w:rsidR="008F5F4B" w:rsidTr="007B7F7D">
        <w:trPr>
          <w:trHeight w:val="375"/>
        </w:trPr>
        <w:tc>
          <w:tcPr>
            <w:tcW w:w="7905" w:type="dxa"/>
          </w:tcPr>
          <w:p w:rsidR="008F5F4B" w:rsidRDefault="008F5F4B">
            <w:pPr>
              <w:pStyle w:val="Default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ภาคผนวก</w:t>
            </w:r>
            <w:r>
              <w:rPr>
                <w:sz w:val="32"/>
                <w:szCs w:val="32"/>
              </w:rPr>
              <w:t xml:space="preserve">.............................................................................................................................. </w:t>
            </w:r>
          </w:p>
        </w:tc>
        <w:tc>
          <w:tcPr>
            <w:tcW w:w="1134" w:type="dxa"/>
          </w:tcPr>
          <w:p w:rsidR="008F5F4B" w:rsidRDefault="008F5F4B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17 </w:t>
            </w:r>
          </w:p>
        </w:tc>
      </w:tr>
      <w:bookmarkEnd w:id="0"/>
    </w:tbl>
    <w:p w:rsidR="008F5F4B" w:rsidRDefault="008F5F4B" w:rsidP="00B27D5B">
      <w:pPr>
        <w:pStyle w:val="Default"/>
        <w:rPr>
          <w:b/>
          <w:bCs/>
          <w:sz w:val="32"/>
          <w:szCs w:val="32"/>
        </w:rPr>
      </w:pPr>
    </w:p>
    <w:p w:rsidR="008F5F4B" w:rsidRDefault="008F5F4B" w:rsidP="00B27D5B">
      <w:pPr>
        <w:pStyle w:val="Default"/>
        <w:rPr>
          <w:b/>
          <w:bCs/>
          <w:sz w:val="32"/>
          <w:szCs w:val="32"/>
        </w:rPr>
      </w:pPr>
    </w:p>
    <w:p w:rsidR="008F5F4B" w:rsidRDefault="008F5F4B" w:rsidP="00B27D5B">
      <w:pPr>
        <w:pStyle w:val="Default"/>
        <w:rPr>
          <w:b/>
          <w:bCs/>
          <w:sz w:val="32"/>
          <w:szCs w:val="32"/>
        </w:rPr>
      </w:pPr>
    </w:p>
    <w:p w:rsidR="008F5F4B" w:rsidRDefault="008F5F4B" w:rsidP="00B27D5B">
      <w:pPr>
        <w:pStyle w:val="Default"/>
        <w:rPr>
          <w:b/>
          <w:bCs/>
          <w:sz w:val="32"/>
          <w:szCs w:val="32"/>
        </w:rPr>
      </w:pPr>
    </w:p>
    <w:p w:rsidR="008F5F4B" w:rsidRDefault="008F5F4B" w:rsidP="00B27D5B">
      <w:pPr>
        <w:pStyle w:val="Default"/>
        <w:rPr>
          <w:b/>
          <w:bCs/>
          <w:sz w:val="32"/>
          <w:szCs w:val="32"/>
        </w:rPr>
      </w:pPr>
    </w:p>
    <w:p w:rsidR="008F5F4B" w:rsidRDefault="008F5F4B" w:rsidP="00B27D5B">
      <w:pPr>
        <w:pStyle w:val="Default"/>
        <w:rPr>
          <w:b/>
          <w:bCs/>
          <w:sz w:val="32"/>
          <w:szCs w:val="32"/>
        </w:rPr>
      </w:pPr>
    </w:p>
    <w:p w:rsidR="008F5F4B" w:rsidRDefault="008F5F4B" w:rsidP="00B27D5B">
      <w:pPr>
        <w:pStyle w:val="Default"/>
        <w:rPr>
          <w:b/>
          <w:bCs/>
          <w:sz w:val="32"/>
          <w:szCs w:val="32"/>
        </w:rPr>
      </w:pPr>
    </w:p>
    <w:p w:rsidR="008F5F4B" w:rsidRDefault="008F5F4B" w:rsidP="00B27D5B">
      <w:pPr>
        <w:pStyle w:val="Default"/>
        <w:rPr>
          <w:b/>
          <w:bCs/>
          <w:sz w:val="32"/>
          <w:szCs w:val="32"/>
        </w:rPr>
      </w:pPr>
    </w:p>
    <w:p w:rsidR="008F5F4B" w:rsidRDefault="008F5F4B" w:rsidP="00B27D5B">
      <w:pPr>
        <w:pStyle w:val="Default"/>
        <w:rPr>
          <w:b/>
          <w:bCs/>
          <w:sz w:val="32"/>
          <w:szCs w:val="32"/>
        </w:rPr>
      </w:pPr>
    </w:p>
    <w:p w:rsidR="008F5F4B" w:rsidRDefault="008F5F4B" w:rsidP="00B27D5B">
      <w:pPr>
        <w:pStyle w:val="Default"/>
        <w:rPr>
          <w:b/>
          <w:bCs/>
          <w:sz w:val="32"/>
          <w:szCs w:val="32"/>
        </w:rPr>
      </w:pPr>
    </w:p>
    <w:p w:rsidR="008F5F4B" w:rsidRDefault="008F5F4B" w:rsidP="00B27D5B">
      <w:pPr>
        <w:pStyle w:val="Default"/>
        <w:rPr>
          <w:b/>
          <w:bCs/>
          <w:sz w:val="32"/>
          <w:szCs w:val="32"/>
        </w:rPr>
      </w:pPr>
    </w:p>
    <w:p w:rsidR="008F5F4B" w:rsidRDefault="008F5F4B" w:rsidP="00B27D5B">
      <w:pPr>
        <w:pStyle w:val="Default"/>
        <w:rPr>
          <w:b/>
          <w:bCs/>
          <w:sz w:val="32"/>
          <w:szCs w:val="32"/>
        </w:rPr>
      </w:pPr>
    </w:p>
    <w:p w:rsidR="008F5F4B" w:rsidRDefault="008F5F4B" w:rsidP="00B27D5B">
      <w:pPr>
        <w:pStyle w:val="Default"/>
        <w:rPr>
          <w:b/>
          <w:bCs/>
          <w:sz w:val="32"/>
          <w:szCs w:val="32"/>
        </w:rPr>
      </w:pPr>
    </w:p>
    <w:p w:rsidR="008F5F4B" w:rsidRDefault="008F5F4B" w:rsidP="00B27D5B">
      <w:pPr>
        <w:pStyle w:val="Default"/>
        <w:rPr>
          <w:b/>
          <w:bCs/>
          <w:sz w:val="32"/>
          <w:szCs w:val="32"/>
        </w:rPr>
      </w:pPr>
    </w:p>
    <w:p w:rsidR="008F5F4B" w:rsidRDefault="008F5F4B" w:rsidP="00B27D5B">
      <w:pPr>
        <w:pStyle w:val="Default"/>
        <w:rPr>
          <w:b/>
          <w:bCs/>
          <w:sz w:val="32"/>
          <w:szCs w:val="32"/>
        </w:rPr>
      </w:pPr>
    </w:p>
    <w:p w:rsidR="008F5F4B" w:rsidRDefault="008F5F4B" w:rsidP="00B27D5B">
      <w:pPr>
        <w:pStyle w:val="Default"/>
        <w:rPr>
          <w:b/>
          <w:bCs/>
          <w:sz w:val="32"/>
          <w:szCs w:val="32"/>
        </w:rPr>
      </w:pPr>
    </w:p>
    <w:p w:rsidR="008F5F4B" w:rsidRDefault="008F5F4B" w:rsidP="00B27D5B">
      <w:pPr>
        <w:pStyle w:val="Default"/>
        <w:rPr>
          <w:b/>
          <w:bCs/>
          <w:sz w:val="32"/>
          <w:szCs w:val="32"/>
        </w:rPr>
      </w:pPr>
    </w:p>
    <w:p w:rsidR="008F5F4B" w:rsidRDefault="008F5F4B" w:rsidP="00B27D5B">
      <w:pPr>
        <w:pStyle w:val="Default"/>
        <w:rPr>
          <w:b/>
          <w:bCs/>
          <w:sz w:val="32"/>
          <w:szCs w:val="32"/>
        </w:rPr>
      </w:pPr>
    </w:p>
    <w:p w:rsidR="008F5F4B" w:rsidRDefault="008F5F4B" w:rsidP="00B27D5B">
      <w:pPr>
        <w:pStyle w:val="Default"/>
        <w:rPr>
          <w:b/>
          <w:bCs/>
          <w:sz w:val="32"/>
          <w:szCs w:val="32"/>
        </w:rPr>
      </w:pPr>
    </w:p>
    <w:p w:rsidR="008F5F4B" w:rsidRDefault="008F5F4B" w:rsidP="00B27D5B">
      <w:pPr>
        <w:pStyle w:val="Default"/>
        <w:rPr>
          <w:b/>
          <w:bCs/>
          <w:sz w:val="32"/>
          <w:szCs w:val="32"/>
        </w:rPr>
      </w:pPr>
    </w:p>
    <w:p w:rsidR="008F5F4B" w:rsidRDefault="008F5F4B" w:rsidP="00B27D5B">
      <w:pPr>
        <w:pStyle w:val="Default"/>
        <w:rPr>
          <w:b/>
          <w:bCs/>
          <w:sz w:val="32"/>
          <w:szCs w:val="32"/>
        </w:rPr>
      </w:pPr>
    </w:p>
    <w:p w:rsidR="008F5F4B" w:rsidRDefault="008F5F4B" w:rsidP="00B27D5B">
      <w:pPr>
        <w:pStyle w:val="Default"/>
        <w:rPr>
          <w:b/>
          <w:bCs/>
          <w:sz w:val="32"/>
          <w:szCs w:val="32"/>
        </w:rPr>
      </w:pPr>
    </w:p>
    <w:p w:rsidR="008F5F4B" w:rsidRDefault="008F5F4B" w:rsidP="00B27D5B">
      <w:pPr>
        <w:pStyle w:val="Default"/>
        <w:rPr>
          <w:b/>
          <w:bCs/>
          <w:sz w:val="32"/>
          <w:szCs w:val="32"/>
        </w:rPr>
      </w:pPr>
    </w:p>
    <w:p w:rsidR="008F5F4B" w:rsidRDefault="008F5F4B" w:rsidP="008F5F4B">
      <w:pPr>
        <w:pStyle w:val="Default"/>
        <w:jc w:val="center"/>
        <w:rPr>
          <w:sz w:val="52"/>
          <w:szCs w:val="52"/>
        </w:rPr>
      </w:pPr>
      <w:r>
        <w:rPr>
          <w:b/>
          <w:bCs/>
          <w:sz w:val="52"/>
          <w:szCs w:val="52"/>
          <w:cs/>
        </w:rPr>
        <w:lastRenderedPageBreak/>
        <w:t>บทที่</w:t>
      </w:r>
      <w:r>
        <w:rPr>
          <w:b/>
          <w:bCs/>
          <w:sz w:val="52"/>
          <w:szCs w:val="52"/>
        </w:rPr>
        <w:t xml:space="preserve"> 1</w:t>
      </w:r>
    </w:p>
    <w:p w:rsidR="008F5F4B" w:rsidRDefault="008F5F4B" w:rsidP="008F5F4B">
      <w:pPr>
        <w:pStyle w:val="Default"/>
        <w:jc w:val="center"/>
        <w:rPr>
          <w:sz w:val="52"/>
          <w:szCs w:val="52"/>
        </w:rPr>
      </w:pPr>
      <w:r>
        <w:rPr>
          <w:b/>
          <w:bCs/>
          <w:sz w:val="52"/>
          <w:szCs w:val="52"/>
          <w:cs/>
        </w:rPr>
        <w:t>บทน</w:t>
      </w:r>
      <w:r>
        <w:rPr>
          <w:rFonts w:hint="cs"/>
          <w:b/>
          <w:bCs/>
          <w:sz w:val="52"/>
          <w:szCs w:val="52"/>
          <w:cs/>
        </w:rPr>
        <w:t>ำ</w:t>
      </w:r>
    </w:p>
    <w:p w:rsidR="008F5F4B" w:rsidRDefault="008F5F4B" w:rsidP="008F5F4B">
      <w:pPr>
        <w:pStyle w:val="Default"/>
        <w:rPr>
          <w:b/>
          <w:bCs/>
          <w:sz w:val="32"/>
          <w:szCs w:val="32"/>
        </w:rPr>
      </w:pPr>
    </w:p>
    <w:p w:rsidR="008F5F4B" w:rsidRDefault="008F5F4B" w:rsidP="008F5F4B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ที่มาและความสาคัญของโครงงาน</w:t>
      </w:r>
    </w:p>
    <w:p w:rsidR="008F5F4B" w:rsidRDefault="008F5F4B" w:rsidP="008F5F4B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sz w:val="32"/>
          <w:szCs w:val="32"/>
          <w:cs/>
        </w:rPr>
        <w:t>ในยุคโลกาภิวัฒน์ในปัจจุบันนี้สถานการณ์โลกเปลี่ยนแปลงไปอย่างรวดเร็วประเทศต่างๆให้ความสาคัญกับการรวมตัวกันในภูมิภาคเพื่อเพิ่มอานาจต่อรองและเพิ่มขีดความสามารถในการแข่งขันระหว่างประเทศอาเซียนจึงต้องปรับตัวให้เท่าทันสถานการณ์เพื่อให้สามารถรับมือกับความเปลี่ยนแปลงต่างๆที่เกิดขึ้นได้</w:t>
      </w:r>
    </w:p>
    <w:p w:rsidR="008F5F4B" w:rsidRDefault="008F5F4B" w:rsidP="008F5F4B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  <w:cs/>
        </w:rPr>
        <w:t>เอเชียตะวันออกเฉียงใต้จึงกาหนดให้มีการสร้างประชาคมอาเซียนขึ้นมาที่ประกอบไปด้วย</w:t>
      </w:r>
      <w:r>
        <w:rPr>
          <w:sz w:val="32"/>
          <w:szCs w:val="32"/>
        </w:rPr>
        <w:t xml:space="preserve"> 3 </w:t>
      </w:r>
      <w:r>
        <w:rPr>
          <w:sz w:val="32"/>
          <w:szCs w:val="32"/>
          <w:cs/>
        </w:rPr>
        <w:t>เสาหลักได้แก่ประชาคมการเมืองความมั่นคงอาเซียนประชาคมเศรษฐกิจอาเซียนและประชาคมสังคมและวัฒนธรรมอาเซียนภายในปี</w:t>
      </w:r>
      <w:r>
        <w:rPr>
          <w:sz w:val="32"/>
          <w:szCs w:val="32"/>
        </w:rPr>
        <w:t xml:space="preserve"> 2563 </w:t>
      </w:r>
      <w:r>
        <w:rPr>
          <w:sz w:val="32"/>
          <w:szCs w:val="32"/>
          <w:cs/>
        </w:rPr>
        <w:t>ซึ่งต่อมาได้เลื่อนกาหนดเวลาสาหรับการรวมตัวกันให้เร็วขึ้นเป็นปี</w:t>
      </w:r>
      <w:r>
        <w:rPr>
          <w:sz w:val="32"/>
          <w:szCs w:val="32"/>
        </w:rPr>
        <w:t xml:space="preserve"> 2558 </w:t>
      </w:r>
    </w:p>
    <w:p w:rsidR="008F5F4B" w:rsidRDefault="008F5F4B" w:rsidP="008F5F4B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ประเทศไทยเป็นหนึ่งในประเทศสมาชิกประชาคมอาเซียนเพื่อเป็นการเตรียมความพร้อมในการก้าวสู่ประชาคมอาเซียนที่ส่งผลต่อด้านเศรษฐกิจด้านการเมืองวัฒนธรรมและความมั่นคงคณะผู้จัดทาเล็งเห็นความสาคัญจึงสร้างโครงงานนี้ขึ้นมาโดยการสร้างวีดีทัศน์เกี่ยวกับประชาคมอาเซียนเพื่อเป็นสื่อให้ความรู้แก่ผู้ที่สนใจเกี่ยวกับประชาคมอาเซียนได้เข้าใจและเห็นความสาคัญของประชาคมอาเซียน</w:t>
      </w:r>
    </w:p>
    <w:p w:rsidR="008F5F4B" w:rsidRDefault="008F5F4B" w:rsidP="008F5F4B">
      <w:pPr>
        <w:pStyle w:val="Default"/>
        <w:rPr>
          <w:b/>
          <w:bCs/>
          <w:sz w:val="32"/>
          <w:szCs w:val="32"/>
        </w:rPr>
      </w:pPr>
    </w:p>
    <w:p w:rsidR="008F5F4B" w:rsidRDefault="008F5F4B" w:rsidP="008F5F4B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วัตถุประสงค์</w:t>
      </w:r>
    </w:p>
    <w:p w:rsidR="008F5F4B" w:rsidRDefault="008F5F4B" w:rsidP="008F5F4B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</w:rPr>
        <w:t xml:space="preserve">1. </w:t>
      </w:r>
      <w:r>
        <w:rPr>
          <w:sz w:val="32"/>
          <w:szCs w:val="32"/>
          <w:cs/>
        </w:rPr>
        <w:t>เพื่อเป็นสื่อให้ความรู้แก่ผู้ที่สนใจเกี่ยวกับประชาคมอาเซียน</w:t>
      </w:r>
    </w:p>
    <w:p w:rsidR="008F5F4B" w:rsidRDefault="008F5F4B" w:rsidP="008F5F4B">
      <w:pPr>
        <w:pStyle w:val="Default"/>
        <w:rPr>
          <w:b/>
          <w:bCs/>
          <w:sz w:val="32"/>
          <w:szCs w:val="32"/>
        </w:rPr>
      </w:pPr>
    </w:p>
    <w:p w:rsidR="008F5F4B" w:rsidRDefault="008F5F4B" w:rsidP="008F5F4B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ขอบเขตของโครงงาน</w:t>
      </w:r>
    </w:p>
    <w:p w:rsidR="008F5F4B" w:rsidRDefault="008F5F4B" w:rsidP="008F5F4B">
      <w:pPr>
        <w:pStyle w:val="Default"/>
        <w:ind w:firstLine="720"/>
        <w:rPr>
          <w:b/>
          <w:bCs/>
          <w:sz w:val="32"/>
          <w:szCs w:val="32"/>
        </w:rPr>
      </w:pPr>
      <w:r>
        <w:rPr>
          <w:sz w:val="32"/>
          <w:szCs w:val="32"/>
          <w:cs/>
        </w:rPr>
        <w:t>สร้างสื่อวีดีทัศน์เพื่อเผยแพร่ความรู้เกี่ยวกับประชาคมอาเซียนโดยใช้โปรแกรม</w:t>
      </w:r>
      <w:r>
        <w:rPr>
          <w:sz w:val="32"/>
          <w:szCs w:val="32"/>
        </w:rPr>
        <w:t xml:space="preserve"> Final cut pro </w:t>
      </w:r>
      <w:r>
        <w:rPr>
          <w:sz w:val="32"/>
          <w:szCs w:val="32"/>
          <w:cs/>
        </w:rPr>
        <w:t>ในการตัดต่อวีดีทัศน์โปรแกรม</w:t>
      </w:r>
      <w:r>
        <w:rPr>
          <w:sz w:val="32"/>
          <w:szCs w:val="32"/>
        </w:rPr>
        <w:t xml:space="preserve">Motion5 </w:t>
      </w:r>
      <w:r>
        <w:rPr>
          <w:sz w:val="32"/>
          <w:szCs w:val="32"/>
          <w:cs/>
        </w:rPr>
        <w:t>ใช้สร้าง</w:t>
      </w:r>
      <w:r>
        <w:rPr>
          <w:sz w:val="32"/>
          <w:szCs w:val="32"/>
        </w:rPr>
        <w:t xml:space="preserve"> Effect </w:t>
      </w:r>
      <w:r>
        <w:rPr>
          <w:sz w:val="32"/>
          <w:szCs w:val="32"/>
          <w:cs/>
        </w:rPr>
        <w:t>และโปรแกรม</w:t>
      </w:r>
      <w:r>
        <w:rPr>
          <w:sz w:val="32"/>
          <w:szCs w:val="32"/>
        </w:rPr>
        <w:t xml:space="preserve"> Adobe sound booth cs5 </w:t>
      </w:r>
      <w:r>
        <w:rPr>
          <w:sz w:val="32"/>
          <w:szCs w:val="32"/>
          <w:cs/>
        </w:rPr>
        <w:t>ในการบันทึกเสียง</w:t>
      </w:r>
    </w:p>
    <w:p w:rsidR="008F5F4B" w:rsidRDefault="008F5F4B" w:rsidP="00B27D5B">
      <w:pPr>
        <w:pStyle w:val="Default"/>
        <w:rPr>
          <w:b/>
          <w:bCs/>
          <w:sz w:val="32"/>
          <w:szCs w:val="32"/>
        </w:rPr>
      </w:pPr>
    </w:p>
    <w:p w:rsidR="008F5F4B" w:rsidRDefault="008F5F4B" w:rsidP="00B27D5B">
      <w:pPr>
        <w:pStyle w:val="Default"/>
        <w:rPr>
          <w:b/>
          <w:bCs/>
          <w:sz w:val="32"/>
          <w:szCs w:val="32"/>
        </w:rPr>
      </w:pPr>
    </w:p>
    <w:p w:rsidR="008F5F4B" w:rsidRDefault="008F5F4B" w:rsidP="00B27D5B">
      <w:pPr>
        <w:pStyle w:val="Default"/>
        <w:rPr>
          <w:b/>
          <w:bCs/>
          <w:sz w:val="32"/>
          <w:szCs w:val="32"/>
        </w:rPr>
      </w:pPr>
    </w:p>
    <w:p w:rsidR="008F5F4B" w:rsidRDefault="008F5F4B" w:rsidP="00B27D5B">
      <w:pPr>
        <w:pStyle w:val="Default"/>
        <w:rPr>
          <w:b/>
          <w:bCs/>
          <w:sz w:val="32"/>
          <w:szCs w:val="32"/>
        </w:rPr>
      </w:pPr>
    </w:p>
    <w:p w:rsidR="008F5F4B" w:rsidRDefault="008F5F4B" w:rsidP="00B27D5B">
      <w:pPr>
        <w:pStyle w:val="Default"/>
        <w:rPr>
          <w:b/>
          <w:bCs/>
          <w:sz w:val="32"/>
          <w:szCs w:val="32"/>
        </w:rPr>
      </w:pPr>
    </w:p>
    <w:p w:rsidR="008F5F4B" w:rsidRDefault="008F5F4B" w:rsidP="00B27D5B">
      <w:pPr>
        <w:pStyle w:val="Default"/>
        <w:rPr>
          <w:b/>
          <w:bCs/>
          <w:sz w:val="32"/>
          <w:szCs w:val="32"/>
        </w:rPr>
      </w:pPr>
    </w:p>
    <w:p w:rsidR="008F5F4B" w:rsidRDefault="008F5F4B" w:rsidP="00B27D5B">
      <w:pPr>
        <w:pStyle w:val="Default"/>
        <w:rPr>
          <w:b/>
          <w:bCs/>
          <w:sz w:val="32"/>
          <w:szCs w:val="32"/>
        </w:rPr>
      </w:pPr>
    </w:p>
    <w:p w:rsidR="00B27D5B" w:rsidRDefault="00B27D5B" w:rsidP="00B27D5B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lastRenderedPageBreak/>
        <w:t>แผนการดาเนินงาน</w:t>
      </w:r>
    </w:p>
    <w:p w:rsidR="00015F4C" w:rsidRDefault="00B27D5B" w:rsidP="00B27D5B">
      <w:r>
        <w:rPr>
          <w:sz w:val="32"/>
          <w:szCs w:val="32"/>
          <w:cs/>
        </w:rPr>
        <w:t>ตารางที่</w:t>
      </w:r>
      <w:r>
        <w:rPr>
          <w:sz w:val="32"/>
          <w:szCs w:val="32"/>
        </w:rPr>
        <w:t xml:space="preserve"> 1 </w:t>
      </w:r>
      <w:r>
        <w:rPr>
          <w:sz w:val="32"/>
          <w:szCs w:val="32"/>
          <w:cs/>
        </w:rPr>
        <w:t>แผนการดาเนินงานโครงงาน</w:t>
      </w:r>
    </w:p>
    <w:p w:rsidR="00B27D5B" w:rsidRDefault="00B27D5B" w:rsidP="00B27D5B">
      <w:r>
        <w:rPr>
          <w:noProof/>
        </w:rPr>
        <w:drawing>
          <wp:inline distT="0" distB="0" distL="0" distR="0">
            <wp:extent cx="5731510" cy="3670371"/>
            <wp:effectExtent l="0" t="0" r="2540" b="635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70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7D5B" w:rsidRDefault="00B27D5B" w:rsidP="00B27D5B"/>
    <w:p w:rsidR="00B27D5B" w:rsidRDefault="00B27D5B" w:rsidP="00B27D5B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ผลที่คาดว่าจะได้รับ</w:t>
      </w:r>
    </w:p>
    <w:p w:rsidR="00B27D5B" w:rsidRDefault="00B27D5B" w:rsidP="00B27D5B">
      <w:pPr>
        <w:pStyle w:val="Default"/>
        <w:rPr>
          <w:sz w:val="32"/>
          <w:szCs w:val="32"/>
        </w:rPr>
      </w:pPr>
    </w:p>
    <w:p w:rsidR="00B27D5B" w:rsidRDefault="00B27D5B" w:rsidP="00B27D5B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1. </w:t>
      </w:r>
      <w:r>
        <w:rPr>
          <w:sz w:val="32"/>
          <w:szCs w:val="32"/>
          <w:cs/>
        </w:rPr>
        <w:t>ผู้สนใจมีความเข้าใจเกี่ยวกับประชาคมอาเซียน</w:t>
      </w:r>
    </w:p>
    <w:p w:rsidR="00B27D5B" w:rsidRDefault="00B27D5B" w:rsidP="00B27D5B">
      <w:pPr>
        <w:pStyle w:val="Default"/>
        <w:rPr>
          <w:sz w:val="32"/>
          <w:szCs w:val="32"/>
        </w:rPr>
      </w:pPr>
    </w:p>
    <w:p w:rsidR="00B27D5B" w:rsidRDefault="00B27D5B" w:rsidP="00B27D5B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2. </w:t>
      </w:r>
      <w:r>
        <w:rPr>
          <w:sz w:val="32"/>
          <w:szCs w:val="32"/>
          <w:cs/>
        </w:rPr>
        <w:t>ได้รับความรู้เกี่ยวกับการสร้างสื่อวีดีทัศน์</w:t>
      </w:r>
    </w:p>
    <w:p w:rsidR="00B27D5B" w:rsidRDefault="00B27D5B" w:rsidP="00B27D5B">
      <w:pPr>
        <w:pStyle w:val="Default"/>
        <w:rPr>
          <w:sz w:val="32"/>
          <w:szCs w:val="32"/>
        </w:rPr>
      </w:pPr>
    </w:p>
    <w:p w:rsidR="00B27D5B" w:rsidRDefault="00B27D5B" w:rsidP="00B27D5B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3. </w:t>
      </w:r>
      <w:r>
        <w:rPr>
          <w:sz w:val="32"/>
          <w:szCs w:val="32"/>
          <w:cs/>
        </w:rPr>
        <w:t>ได้นาเทคโนโลยีมาประยุกต์ใช้ได้อย่างมีคุณค่าและทาให้เกิดประโยชน์</w:t>
      </w:r>
    </w:p>
    <w:p w:rsidR="00B27D5B" w:rsidRDefault="00B27D5B" w:rsidP="00B27D5B"/>
    <w:p w:rsidR="00B27D5B" w:rsidRDefault="00B27D5B" w:rsidP="00B27D5B"/>
    <w:p w:rsidR="00B27D5B" w:rsidRDefault="00B27D5B" w:rsidP="00B27D5B"/>
    <w:p w:rsidR="00B27D5B" w:rsidRDefault="00B27D5B" w:rsidP="00B27D5B"/>
    <w:p w:rsidR="00B27D5B" w:rsidRDefault="00B27D5B" w:rsidP="00B27D5B"/>
    <w:p w:rsidR="00B27D5B" w:rsidRDefault="00B27D5B" w:rsidP="00B27D5B"/>
    <w:p w:rsidR="00B27D5B" w:rsidRDefault="00B27D5B" w:rsidP="008F5F4B">
      <w:pPr>
        <w:pStyle w:val="Default"/>
        <w:jc w:val="center"/>
        <w:rPr>
          <w:sz w:val="52"/>
          <w:szCs w:val="52"/>
        </w:rPr>
      </w:pPr>
      <w:r>
        <w:rPr>
          <w:b/>
          <w:bCs/>
          <w:sz w:val="52"/>
          <w:szCs w:val="52"/>
          <w:cs/>
        </w:rPr>
        <w:lastRenderedPageBreak/>
        <w:t>บทที่</w:t>
      </w:r>
      <w:r>
        <w:rPr>
          <w:b/>
          <w:bCs/>
          <w:sz w:val="52"/>
          <w:szCs w:val="52"/>
        </w:rPr>
        <w:t xml:space="preserve"> 2</w:t>
      </w:r>
    </w:p>
    <w:p w:rsidR="00B27D5B" w:rsidRDefault="00B27D5B" w:rsidP="008F5F4B">
      <w:pPr>
        <w:pStyle w:val="Default"/>
        <w:jc w:val="center"/>
        <w:rPr>
          <w:sz w:val="52"/>
          <w:szCs w:val="52"/>
        </w:rPr>
      </w:pPr>
      <w:r>
        <w:rPr>
          <w:b/>
          <w:bCs/>
          <w:sz w:val="52"/>
          <w:szCs w:val="52"/>
          <w:cs/>
        </w:rPr>
        <w:t>เอกสารที่เกี่ยวข้อง</w:t>
      </w:r>
    </w:p>
    <w:p w:rsidR="00B27D5B" w:rsidRDefault="008F5F4B" w:rsidP="00B27D5B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B27D5B">
        <w:rPr>
          <w:sz w:val="32"/>
          <w:szCs w:val="32"/>
          <w:cs/>
        </w:rPr>
        <w:t>ในการจัดทาโครงงานคอมพิวเตอร์พัฒนาสื่อเพื่อการศึกษาอาเซียนให้ความรู้เกี่ยวกับประชาคมอาเซียนคณะผู้จัดทาได้ศึกษาข้อมูลเอกสารที่เกี่ยวข้องดังนี้</w:t>
      </w:r>
    </w:p>
    <w:p w:rsidR="00B27D5B" w:rsidRDefault="00B27D5B" w:rsidP="008F5F4B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</w:rPr>
        <w:t xml:space="preserve">2.1 </w:t>
      </w:r>
      <w:r>
        <w:rPr>
          <w:sz w:val="32"/>
          <w:szCs w:val="32"/>
          <w:cs/>
        </w:rPr>
        <w:t>ประชาคมอาเซียน</w:t>
      </w:r>
    </w:p>
    <w:p w:rsidR="00B27D5B" w:rsidRDefault="00B27D5B" w:rsidP="008F5F4B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</w:rPr>
        <w:t xml:space="preserve">2.2 </w:t>
      </w:r>
      <w:r>
        <w:rPr>
          <w:sz w:val="32"/>
          <w:szCs w:val="32"/>
          <w:cs/>
        </w:rPr>
        <w:t>การผลิตสื่อวีดีทัศน์เพื่อการประชาสัมพันธ์</w:t>
      </w:r>
    </w:p>
    <w:p w:rsidR="00B27D5B" w:rsidRDefault="00B27D5B" w:rsidP="00B27D5B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2.1 </w:t>
      </w:r>
      <w:r>
        <w:rPr>
          <w:b/>
          <w:bCs/>
          <w:sz w:val="32"/>
          <w:szCs w:val="32"/>
          <w:cs/>
        </w:rPr>
        <w:t>ประชาคมอาเซียน</w:t>
      </w:r>
    </w:p>
    <w:p w:rsidR="00B27D5B" w:rsidRDefault="00B27D5B" w:rsidP="008F5F4B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  <w:cs/>
        </w:rPr>
        <w:t>สมาคมประชาชาติแห่งเอเชียตะวันออกเฉียงใต้</w:t>
      </w:r>
      <w:r>
        <w:rPr>
          <w:sz w:val="32"/>
          <w:szCs w:val="32"/>
        </w:rPr>
        <w:t xml:space="preserve"> (</w:t>
      </w:r>
      <w:r>
        <w:rPr>
          <w:sz w:val="32"/>
          <w:szCs w:val="32"/>
          <w:cs/>
        </w:rPr>
        <w:t>อังกฤษ</w:t>
      </w:r>
      <w:r>
        <w:rPr>
          <w:sz w:val="32"/>
          <w:szCs w:val="32"/>
        </w:rPr>
        <w:t xml:space="preserve">: Association of South East Asian Nations) </w:t>
      </w:r>
      <w:r>
        <w:rPr>
          <w:sz w:val="32"/>
          <w:szCs w:val="32"/>
          <w:cs/>
        </w:rPr>
        <w:t>หรืออาเซียนเป็นองค์กรทางภูมิรัฐศาสตร์และองค์การความร่วมมือทางเศรษฐกิจในภูมิภาคเอเชียตะวันออกเฉียงใต้มีประเทศสมาชิกทั้งหมด</w:t>
      </w:r>
      <w:r>
        <w:rPr>
          <w:sz w:val="32"/>
          <w:szCs w:val="32"/>
        </w:rPr>
        <w:t xml:space="preserve"> 10 </w:t>
      </w:r>
      <w:r>
        <w:rPr>
          <w:sz w:val="32"/>
          <w:szCs w:val="32"/>
          <w:cs/>
        </w:rPr>
        <w:t>ประเทศได้แก่ไทยมาเลเซียฟิลิปปินส์อินโดนีเซียสิงคโปร์บรูไนลาวกัมพูชาเวียดนามและพม่าอาเซียนมีพื้นที่ราว</w:t>
      </w:r>
      <w:r>
        <w:rPr>
          <w:sz w:val="32"/>
          <w:szCs w:val="32"/>
        </w:rPr>
        <w:t xml:space="preserve"> 4,435,670 </w:t>
      </w:r>
      <w:r>
        <w:rPr>
          <w:sz w:val="32"/>
          <w:szCs w:val="32"/>
          <w:cs/>
        </w:rPr>
        <w:t>ตารางกิโลเมตรมีประชากรราว</w:t>
      </w:r>
      <w:r>
        <w:rPr>
          <w:sz w:val="32"/>
          <w:szCs w:val="32"/>
        </w:rPr>
        <w:t xml:space="preserve"> 590 </w:t>
      </w:r>
      <w:r>
        <w:rPr>
          <w:sz w:val="32"/>
          <w:szCs w:val="32"/>
          <w:cs/>
        </w:rPr>
        <w:t>ล้านคนในปีพ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ศ</w:t>
      </w:r>
      <w:r>
        <w:rPr>
          <w:sz w:val="32"/>
          <w:szCs w:val="32"/>
        </w:rPr>
        <w:t xml:space="preserve">. 2553 </w:t>
      </w:r>
      <w:r>
        <w:rPr>
          <w:sz w:val="32"/>
          <w:szCs w:val="32"/>
          <w:cs/>
        </w:rPr>
        <w:t>จีดีพีของประเทศสมาชิกรวมกันคิดเป็นมูลค่าราว</w:t>
      </w:r>
      <w:r>
        <w:rPr>
          <w:sz w:val="32"/>
          <w:szCs w:val="32"/>
        </w:rPr>
        <w:t xml:space="preserve"> 1.8 </w:t>
      </w:r>
      <w:r>
        <w:rPr>
          <w:sz w:val="32"/>
          <w:szCs w:val="32"/>
          <w:cs/>
        </w:rPr>
        <w:t>ล้านล้านดอลล่าร์สหรัฐคิดเป็นลาดับที่</w:t>
      </w:r>
      <w:r>
        <w:rPr>
          <w:sz w:val="32"/>
          <w:szCs w:val="32"/>
        </w:rPr>
        <w:t xml:space="preserve"> 9 </w:t>
      </w:r>
      <w:r>
        <w:rPr>
          <w:sz w:val="32"/>
          <w:szCs w:val="32"/>
          <w:cs/>
        </w:rPr>
        <w:t>ของโลกเรียงตามจีดีพีมีภาษาอังกฤษเป็นภาษาทางการอาเซียนมีจุดเริ่มต้นจากสมาคมอาสาซึ่งก่อตั้งขึ้นเมื่อเดือนกรกฎาคมพ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ศ</w:t>
      </w:r>
      <w:r>
        <w:rPr>
          <w:sz w:val="32"/>
          <w:szCs w:val="32"/>
        </w:rPr>
        <w:t xml:space="preserve">. 2504 </w:t>
      </w:r>
      <w:r>
        <w:rPr>
          <w:sz w:val="32"/>
          <w:szCs w:val="32"/>
          <w:cs/>
        </w:rPr>
        <w:t>โดยไทยมาเลเซียและฟิลิปปินส์แต่ได้ถูกยกเลิกไปเมื่อไทยเสียดินแดนปราสาทพระวิหารให้กัมพูชาในปีพ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ศ</w:t>
      </w:r>
      <w:r>
        <w:rPr>
          <w:sz w:val="32"/>
          <w:szCs w:val="32"/>
        </w:rPr>
        <w:t xml:space="preserve">. 2505 </w:t>
      </w:r>
      <w:r>
        <w:rPr>
          <w:sz w:val="32"/>
          <w:szCs w:val="32"/>
          <w:cs/>
        </w:rPr>
        <w:t>ต่อมาในปีพ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ศ</w:t>
      </w:r>
      <w:r>
        <w:rPr>
          <w:sz w:val="32"/>
          <w:szCs w:val="32"/>
        </w:rPr>
        <w:t xml:space="preserve">. 2510 </w:t>
      </w:r>
      <w:r>
        <w:rPr>
          <w:sz w:val="32"/>
          <w:szCs w:val="32"/>
          <w:cs/>
        </w:rPr>
        <w:t>ได้มีการลงนามในปฏิญญากรุงเทพอาเซียนได้ถือกาเนิดขึ้นโดยมีรัฐสมาชิกเริ่มต้น</w:t>
      </w:r>
      <w:r>
        <w:rPr>
          <w:sz w:val="32"/>
          <w:szCs w:val="32"/>
        </w:rPr>
        <w:t xml:space="preserve"> 5 </w:t>
      </w:r>
      <w:r>
        <w:rPr>
          <w:sz w:val="32"/>
          <w:szCs w:val="32"/>
          <w:cs/>
        </w:rPr>
        <w:t>ประเทศโดยมีวัตถุประสงค์เพื่อความร่วมมือในการเพิ่มอัตราการเติบโตทางเศรษฐกิจการพัฒนาสังคมวัฒนธรรมในกลุ่มประเทศสมาชิกและการธารงรักษาสันติภาพและความมั่นคงในภูมิภาคและเปิดโอกาสให้คลายข้อพิพาทระหว่างประเทศสมาชิกอย่างสันติหลังจากพ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ศ</w:t>
      </w:r>
      <w:r>
        <w:rPr>
          <w:sz w:val="32"/>
          <w:szCs w:val="32"/>
        </w:rPr>
        <w:t xml:space="preserve">. 2527 </w:t>
      </w:r>
      <w:r>
        <w:rPr>
          <w:sz w:val="32"/>
          <w:szCs w:val="32"/>
          <w:cs/>
        </w:rPr>
        <w:t>เป็นต้นมาอาเซียนมีรัฐสมาชิกเพิ่มขึ้นจนมี</w:t>
      </w:r>
      <w:r>
        <w:rPr>
          <w:sz w:val="32"/>
          <w:szCs w:val="32"/>
        </w:rPr>
        <w:t xml:space="preserve"> 10 </w:t>
      </w:r>
      <w:r>
        <w:rPr>
          <w:sz w:val="32"/>
          <w:szCs w:val="32"/>
          <w:cs/>
        </w:rPr>
        <w:t>ประเทศในปัจจุบันกฎบัตรอาเซียนได้มีการลงนามเมื่อเดือนธันวาคมพ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ศ</w:t>
      </w:r>
      <w:r>
        <w:rPr>
          <w:sz w:val="32"/>
          <w:szCs w:val="32"/>
        </w:rPr>
        <w:t xml:space="preserve">. 2551 </w:t>
      </w:r>
      <w:r>
        <w:rPr>
          <w:sz w:val="32"/>
          <w:szCs w:val="32"/>
          <w:cs/>
        </w:rPr>
        <w:t>ซึ่งทาให้อาเซียนมีสถานะคล้ายกับสหภาพยุโรปมากยิ่งขึ้นเขตการค้าเสรีอาเซียนได้เริ่มประกาศใช้ตั้งแต่ต้นปีพ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ศ</w:t>
      </w:r>
      <w:r>
        <w:rPr>
          <w:sz w:val="32"/>
          <w:szCs w:val="32"/>
        </w:rPr>
        <w:t xml:space="preserve">. 2553 </w:t>
      </w:r>
      <w:r>
        <w:rPr>
          <w:sz w:val="32"/>
          <w:szCs w:val="32"/>
          <w:cs/>
        </w:rPr>
        <w:t>และกาลังก้าวสู่ความเป็นประชาคมอาเซียนซึ่งจะประกอบด้วยสามด้านคือประชาคมอาเซียนด้านการเมืองและความมั่นคงประชาคมเศรษฐกิจอาเซียนและประชาคมสังคมและวัฒนธรรมอาเซียนในปีพ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ศ</w:t>
      </w:r>
      <w:r>
        <w:rPr>
          <w:sz w:val="32"/>
          <w:szCs w:val="32"/>
        </w:rPr>
        <w:t xml:space="preserve">. 2558 </w:t>
      </w:r>
      <w:r>
        <w:rPr>
          <w:sz w:val="32"/>
          <w:szCs w:val="32"/>
          <w:cs/>
        </w:rPr>
        <w:t>สมาคมอาสาและปฏิญญากรุงเทพ</w:t>
      </w:r>
    </w:p>
    <w:p w:rsidR="00B27D5B" w:rsidRDefault="00B27D5B" w:rsidP="00B27D5B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สมาคมประชาชาติแห่งเอเชียตะวันออกเฉียงใต้มีจุดเริ่มต้นนับตั้งแต่เดือนกรกฎาคมพ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ศ</w:t>
      </w:r>
      <w:r>
        <w:rPr>
          <w:sz w:val="32"/>
          <w:szCs w:val="32"/>
        </w:rPr>
        <w:t xml:space="preserve">. 2504 </w:t>
      </w:r>
      <w:r>
        <w:rPr>
          <w:sz w:val="32"/>
          <w:szCs w:val="32"/>
          <w:cs/>
        </w:rPr>
        <w:t>โดยประเทศไทยมาเลเซียและฟิลิปปินส์ได้ร่วมกันจัดตั้งสมาคมอาสา</w:t>
      </w:r>
      <w:r>
        <w:rPr>
          <w:sz w:val="32"/>
          <w:szCs w:val="32"/>
        </w:rPr>
        <w:t xml:space="preserve"> (ASA, Association of South East Asia) </w:t>
      </w:r>
      <w:r>
        <w:rPr>
          <w:sz w:val="32"/>
          <w:szCs w:val="32"/>
          <w:cs/>
        </w:rPr>
        <w:t>ขึ้นเพื่อการร่วมมือกันทางเศรษฐกิจสังคมและวัฒนธรรมแต่ดาเนินการได้เพียง</w:t>
      </w:r>
      <w:r>
        <w:rPr>
          <w:sz w:val="32"/>
          <w:szCs w:val="32"/>
        </w:rPr>
        <w:t xml:space="preserve"> 2 </w:t>
      </w:r>
      <w:r>
        <w:rPr>
          <w:sz w:val="32"/>
          <w:szCs w:val="32"/>
          <w:cs/>
        </w:rPr>
        <w:t>ปีก็ต้องหยุดชะงักลงเนื่องจากความผกผันทางการเมืองระหว่างอินโดนีเซียและมาเลเซียและการเสีย</w:t>
      </w:r>
    </w:p>
    <w:p w:rsidR="00B27D5B" w:rsidRDefault="00B27D5B" w:rsidP="00B27D5B">
      <w:pPr>
        <w:pStyle w:val="Default"/>
        <w:pageBreakBefore/>
        <w:rPr>
          <w:sz w:val="32"/>
          <w:szCs w:val="32"/>
        </w:rPr>
      </w:pPr>
      <w:r>
        <w:rPr>
          <w:sz w:val="32"/>
          <w:szCs w:val="32"/>
          <w:cs/>
        </w:rPr>
        <w:lastRenderedPageBreak/>
        <w:t>ดินแดนปราสาทพระวิหารให้กัมพูชาของไทยจนเมื่ออินโดนีเซียและมาเลเซียฟื้นฟูสัมพันธภาพระหว่างกันจึงได้มีการแสวงหาลู่ทางจัดตั้งองค์การความร่วมมือทางเศรษฐกิจขึ้นในภูมิภาค</w:t>
      </w:r>
      <w:r>
        <w:rPr>
          <w:sz w:val="32"/>
          <w:szCs w:val="32"/>
        </w:rPr>
        <w:t xml:space="preserve"> "</w:t>
      </w:r>
      <w:r>
        <w:rPr>
          <w:sz w:val="32"/>
          <w:szCs w:val="32"/>
          <w:cs/>
        </w:rPr>
        <w:t>สมาคมประชาชาติแห่งเอเชียตะวันออกเฉียงใต้</w:t>
      </w:r>
      <w:r>
        <w:rPr>
          <w:sz w:val="32"/>
          <w:szCs w:val="32"/>
        </w:rPr>
        <w:t xml:space="preserve">" </w:t>
      </w:r>
      <w:r>
        <w:rPr>
          <w:sz w:val="32"/>
          <w:szCs w:val="32"/>
          <w:cs/>
        </w:rPr>
        <w:t>และถนัดคอมันตร์รัฐมนตรีว่าการกระทรวงการต่างประเทศของไทยสมัยรัฐบาลจอมพลถนอมกิตติขจรโดยมีการลงนาม</w:t>
      </w:r>
      <w:r>
        <w:rPr>
          <w:sz w:val="32"/>
          <w:szCs w:val="32"/>
        </w:rPr>
        <w:t xml:space="preserve"> "</w:t>
      </w:r>
      <w:r>
        <w:rPr>
          <w:sz w:val="32"/>
          <w:szCs w:val="32"/>
          <w:cs/>
        </w:rPr>
        <w:t>ปฏิญญากรุงเทพ</w:t>
      </w:r>
      <w:r>
        <w:rPr>
          <w:sz w:val="32"/>
          <w:szCs w:val="32"/>
        </w:rPr>
        <w:t xml:space="preserve">" </w:t>
      </w:r>
      <w:r>
        <w:rPr>
          <w:sz w:val="32"/>
          <w:szCs w:val="32"/>
          <w:cs/>
        </w:rPr>
        <w:t>ที่พระราชวังสราญรมย์เมื่อวันที่</w:t>
      </w:r>
      <w:r>
        <w:rPr>
          <w:sz w:val="32"/>
          <w:szCs w:val="32"/>
        </w:rPr>
        <w:t xml:space="preserve"> 8 </w:t>
      </w:r>
      <w:r>
        <w:rPr>
          <w:sz w:val="32"/>
          <w:szCs w:val="32"/>
          <w:cs/>
        </w:rPr>
        <w:t>สิงหาคมพ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ศ</w:t>
      </w:r>
      <w:r>
        <w:rPr>
          <w:sz w:val="32"/>
          <w:szCs w:val="32"/>
        </w:rPr>
        <w:t xml:space="preserve">. 2510 </w:t>
      </w:r>
      <w:r>
        <w:rPr>
          <w:sz w:val="32"/>
          <w:szCs w:val="32"/>
          <w:cs/>
        </w:rPr>
        <w:t>ซึ่งลงนามโดยรัฐมนตรีว่าการกระทรวงการต่างประเทศของประเทศสมาชิกก่อตั้ง</w:t>
      </w:r>
      <w:r>
        <w:rPr>
          <w:sz w:val="32"/>
          <w:szCs w:val="32"/>
        </w:rPr>
        <w:t xml:space="preserve"> 5 </w:t>
      </w:r>
      <w:r>
        <w:rPr>
          <w:sz w:val="32"/>
          <w:szCs w:val="32"/>
          <w:cs/>
        </w:rPr>
        <w:t>ประเทศได้แก่อาดัมมาลิกแห่งอินโดนีเซีย</w:t>
      </w:r>
      <w:r>
        <w:rPr>
          <w:sz w:val="32"/>
          <w:szCs w:val="32"/>
        </w:rPr>
        <w:t xml:space="preserve">, </w:t>
      </w:r>
      <w:r>
        <w:rPr>
          <w:sz w:val="32"/>
          <w:szCs w:val="32"/>
          <w:cs/>
        </w:rPr>
        <w:t>นาร์ซิโซรามอสแห่งฟิลิปปินส์</w:t>
      </w:r>
      <w:r>
        <w:rPr>
          <w:sz w:val="32"/>
          <w:szCs w:val="32"/>
        </w:rPr>
        <w:t xml:space="preserve">, </w:t>
      </w:r>
      <w:r>
        <w:rPr>
          <w:sz w:val="32"/>
          <w:szCs w:val="32"/>
          <w:cs/>
        </w:rPr>
        <w:t>อับดุลราซัคแห่งมาเลเซีย</w:t>
      </w:r>
      <w:r>
        <w:rPr>
          <w:sz w:val="32"/>
          <w:szCs w:val="32"/>
        </w:rPr>
        <w:t xml:space="preserve">, </w:t>
      </w:r>
      <w:r>
        <w:rPr>
          <w:sz w:val="32"/>
          <w:szCs w:val="32"/>
          <w:cs/>
        </w:rPr>
        <w:t>เอส</w:t>
      </w:r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ราชารัตนัมแห่งสิงคโปร์และถนัดคอมันตร์แห่งไทยซึ่งถูกพิจารณาว่าเป็นบิดาผู้ก่อตั้งองค์กรในปัจจุบันสมาคมประชาชาติแห่งเอเชียตะวันออกเฉียงใต้ประกอบด้วยประเทศสมาชิกจานวน</w:t>
      </w:r>
      <w:r>
        <w:rPr>
          <w:sz w:val="32"/>
          <w:szCs w:val="32"/>
        </w:rPr>
        <w:t xml:space="preserve"> 10 </w:t>
      </w:r>
      <w:r>
        <w:rPr>
          <w:sz w:val="32"/>
          <w:szCs w:val="32"/>
          <w:cs/>
        </w:rPr>
        <w:t>ประเทศคิดเป็นพื้นที่ประมาณ</w:t>
      </w:r>
      <w:r>
        <w:rPr>
          <w:sz w:val="32"/>
          <w:szCs w:val="32"/>
        </w:rPr>
        <w:t xml:space="preserve"> 4.5 </w:t>
      </w:r>
      <w:r>
        <w:rPr>
          <w:sz w:val="32"/>
          <w:szCs w:val="32"/>
          <w:cs/>
        </w:rPr>
        <w:t>ล้านตารางกิโลเมตรและมีประชากรประมาณ</w:t>
      </w:r>
      <w:r>
        <w:rPr>
          <w:sz w:val="32"/>
          <w:szCs w:val="32"/>
        </w:rPr>
        <w:t xml:space="preserve"> 560 </w:t>
      </w:r>
      <w:r>
        <w:rPr>
          <w:sz w:val="32"/>
          <w:szCs w:val="32"/>
          <w:cs/>
        </w:rPr>
        <w:t>ล้านคน</w:t>
      </w:r>
      <w:r>
        <w:rPr>
          <w:sz w:val="32"/>
          <w:szCs w:val="32"/>
        </w:rPr>
        <w:t xml:space="preserve"> (</w:t>
      </w:r>
      <w:r>
        <w:rPr>
          <w:sz w:val="32"/>
          <w:szCs w:val="32"/>
          <w:cs/>
        </w:rPr>
        <w:t>ข้อมูลในปีพ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ศ</w:t>
      </w:r>
      <w:r>
        <w:rPr>
          <w:sz w:val="32"/>
          <w:szCs w:val="32"/>
        </w:rPr>
        <w:t xml:space="preserve">. 2549) </w:t>
      </w:r>
      <w:r>
        <w:rPr>
          <w:sz w:val="32"/>
          <w:szCs w:val="32"/>
          <w:cs/>
        </w:rPr>
        <w:t>ยอดเขาที่สูงสุดในภูมิภาคคือยอดเขาข่ากาโบราซีในประเทศสหภาพเมียนมาร์ซึ่งมีความสูง</w:t>
      </w:r>
      <w:r>
        <w:rPr>
          <w:sz w:val="32"/>
          <w:szCs w:val="32"/>
        </w:rPr>
        <w:t xml:space="preserve"> 5,881 </w:t>
      </w:r>
      <w:r>
        <w:rPr>
          <w:sz w:val="32"/>
          <w:szCs w:val="32"/>
          <w:cs/>
        </w:rPr>
        <w:t>เมตรและมีอาณาเขตติดต่อกับจีนอินเดียบังกลาเทศและประเทศสังเกตการณ์อาเซียนคือปาปัวนิวกินีภูมิภาคเอเชียตะวันออกเฉียงใต้มีสภาพภูมิอากาศแบบร้อนชื้นอุณหภูมิอยู่ระหว่าง</w:t>
      </w:r>
      <w:r>
        <w:rPr>
          <w:sz w:val="32"/>
          <w:szCs w:val="32"/>
        </w:rPr>
        <w:t xml:space="preserve"> 27-36 °C </w:t>
      </w:r>
      <w:r>
        <w:rPr>
          <w:sz w:val="32"/>
          <w:szCs w:val="32"/>
          <w:cs/>
        </w:rPr>
        <w:t>พืชพรรณธรรมชาติเป็นป่าฝนเขตร้อนซึ่งมีขนาดใหญ่เป็นอันดับที่สองของโลกป่าดงดิบป่าเบญจพรรณป่าสนป่าหาดทรายชายทะเลป่าไม้ปลูกมีพืชเศรษฐกิจที่สาคัญคือข้าวข้าวโพดมันสาปะหลังสับปะรดยางพาราปาล์มน้ามันและพริกไทยจากสนธิสัญญาไมตรีและความร่วมมือในเอเชียตะวันออกเฉียงใต้ได้มีการสรุปแนวทางของสมาคมประชาชาติแห่งเอเชียตะวันออกเฉียงใต้ไว้จานวนหกข้อดังนี้ให้ความเคารพแก่เอกราชอานาจอธิปไตยความเท่าเทียมบูรณภาพแห่งดินแดนและเอกลักษณ์ของชาติสมาชิกทั้งหมดรัฐสมาชิกแต่ละรัฐมีสิทธิที่จะปลอดจากการแทรกแซงจากภายนอกการรุกรานดินแดนและการบังคับขู่เข็ญจะไม่เข้าไปยุ่งเกี่ยวกับกิจการภายในของรัฐสมาชิกอื่นๆยอมรับในความแตกต่างระหว่างกันหรือแก้ปัญหาระหว่างกันอย่างสันติประณามหรือไม่ยอมรับการคุกคามหรือการใช้กาลังให้ความร่วมมือระหว่างกันอย่างมีประสิทธิภาพ</w:t>
      </w:r>
    </w:p>
    <w:p w:rsidR="00B27D5B" w:rsidRDefault="00B27D5B" w:rsidP="00B27D5B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อาเซียนหรือสมาคมประชาชาติแห่งเอเชียตะวันออกเฉียงใต้</w:t>
      </w:r>
      <w:r>
        <w:rPr>
          <w:sz w:val="32"/>
          <w:szCs w:val="32"/>
        </w:rPr>
        <w:t xml:space="preserve"> (ASEAN : The Association of South East Asian Nations) </w:t>
      </w:r>
      <w:r>
        <w:rPr>
          <w:sz w:val="32"/>
          <w:szCs w:val="32"/>
          <w:cs/>
        </w:rPr>
        <w:t>ได้ก่อตั้งเมื่อวันที่</w:t>
      </w:r>
      <w:r>
        <w:rPr>
          <w:sz w:val="32"/>
          <w:szCs w:val="32"/>
        </w:rPr>
        <w:t xml:space="preserve"> 8 </w:t>
      </w:r>
      <w:r>
        <w:rPr>
          <w:sz w:val="32"/>
          <w:szCs w:val="32"/>
          <w:cs/>
        </w:rPr>
        <w:t>สิงหาคมพ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ศ</w:t>
      </w:r>
      <w:r>
        <w:rPr>
          <w:sz w:val="32"/>
          <w:szCs w:val="32"/>
        </w:rPr>
        <w:t xml:space="preserve">.2510 </w:t>
      </w:r>
      <w:r>
        <w:rPr>
          <w:sz w:val="32"/>
          <w:szCs w:val="32"/>
          <w:cs/>
        </w:rPr>
        <w:t>โดยประเทศผู้ก่อตั้งอาเซียนคือไทยอินโดนีเซียมาเลเซียฟิลิปปินส์และสิงคโปร์ต่อมาในปีพ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ศ</w:t>
      </w:r>
      <w:r>
        <w:rPr>
          <w:sz w:val="32"/>
          <w:szCs w:val="32"/>
        </w:rPr>
        <w:t xml:space="preserve">.2527 </w:t>
      </w:r>
      <w:r>
        <w:rPr>
          <w:sz w:val="32"/>
          <w:szCs w:val="32"/>
          <w:cs/>
        </w:rPr>
        <w:t>บรูไนดารุสซาลามได้เข้ามาเป็นสมาชิกตามด้วยเวียดนามเข้ามาเป็นสมาชิกเมื่อพ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ศ</w:t>
      </w:r>
      <w:r>
        <w:rPr>
          <w:sz w:val="32"/>
          <w:szCs w:val="32"/>
        </w:rPr>
        <w:t xml:space="preserve">. 2538 </w:t>
      </w:r>
      <w:r>
        <w:rPr>
          <w:sz w:val="32"/>
          <w:szCs w:val="32"/>
          <w:cs/>
        </w:rPr>
        <w:t>ขณะที่พม่าและลาวเข้ามาเป็นสมาชิกในพ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ศ</w:t>
      </w:r>
      <w:r>
        <w:rPr>
          <w:sz w:val="32"/>
          <w:szCs w:val="32"/>
        </w:rPr>
        <w:t xml:space="preserve">.2540 </w:t>
      </w:r>
      <w:r>
        <w:rPr>
          <w:sz w:val="32"/>
          <w:szCs w:val="32"/>
          <w:cs/>
        </w:rPr>
        <w:t>และประเทศสุดท้ายคือกัมพูชาเข้าเป็นสมาชิกอาเซียนเมื่อพ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ศ</w:t>
      </w:r>
      <w:r>
        <w:rPr>
          <w:sz w:val="32"/>
          <w:szCs w:val="32"/>
        </w:rPr>
        <w:t xml:space="preserve">. 2542 </w:t>
      </w:r>
      <w:r>
        <w:rPr>
          <w:sz w:val="32"/>
          <w:szCs w:val="32"/>
          <w:cs/>
        </w:rPr>
        <w:t>ปัจจุบันอาเซียนมีประเทศสมาชิกทั้งหมด</w:t>
      </w:r>
      <w:r>
        <w:rPr>
          <w:sz w:val="32"/>
          <w:szCs w:val="32"/>
        </w:rPr>
        <w:t xml:space="preserve"> 10 </w:t>
      </w:r>
      <w:r>
        <w:rPr>
          <w:sz w:val="32"/>
          <w:szCs w:val="32"/>
          <w:cs/>
        </w:rPr>
        <w:t>ประเทศ</w:t>
      </w:r>
    </w:p>
    <w:p w:rsidR="00B27D5B" w:rsidRDefault="00B27D5B" w:rsidP="00B27D5B">
      <w:pPr>
        <w:pStyle w:val="Default"/>
        <w:rPr>
          <w:sz w:val="32"/>
          <w:szCs w:val="32"/>
        </w:rPr>
      </w:pPr>
      <w:r>
        <w:rPr>
          <w:sz w:val="32"/>
          <w:szCs w:val="32"/>
        </w:rPr>
        <w:t>1.</w:t>
      </w:r>
      <w:r>
        <w:rPr>
          <w:sz w:val="32"/>
          <w:szCs w:val="32"/>
          <w:cs/>
        </w:rPr>
        <w:t>บรูไนดารุสซาลาม</w:t>
      </w:r>
      <w:r>
        <w:rPr>
          <w:sz w:val="32"/>
          <w:szCs w:val="32"/>
        </w:rPr>
        <w:t xml:space="preserve"> (Brunei Darussalam) 1.</w:t>
      </w:r>
      <w:r>
        <w:rPr>
          <w:sz w:val="32"/>
          <w:szCs w:val="32"/>
          <w:cs/>
        </w:rPr>
        <w:t>บรูไนดารุสาลามประเทศบรูไนมีชื่อเป็นทางการว่า</w:t>
      </w:r>
      <w:r>
        <w:rPr>
          <w:sz w:val="32"/>
          <w:szCs w:val="32"/>
        </w:rPr>
        <w:t xml:space="preserve"> "</w:t>
      </w:r>
      <w:r>
        <w:rPr>
          <w:sz w:val="32"/>
          <w:szCs w:val="32"/>
          <w:cs/>
        </w:rPr>
        <w:t>เนการาบรูไนดารุสซาลาม</w:t>
      </w:r>
      <w:r>
        <w:rPr>
          <w:sz w:val="32"/>
          <w:szCs w:val="32"/>
        </w:rPr>
        <w:t xml:space="preserve">" </w:t>
      </w:r>
      <w:r>
        <w:rPr>
          <w:sz w:val="32"/>
          <w:szCs w:val="32"/>
          <w:cs/>
        </w:rPr>
        <w:t>มีเมือง</w:t>
      </w:r>
      <w:r>
        <w:rPr>
          <w:sz w:val="32"/>
          <w:szCs w:val="32"/>
        </w:rPr>
        <w:t xml:space="preserve"> "</w:t>
      </w:r>
      <w:r>
        <w:rPr>
          <w:sz w:val="32"/>
          <w:szCs w:val="32"/>
          <w:cs/>
        </w:rPr>
        <w:t>บันดาร์เสรีเบกาวัน</w:t>
      </w:r>
      <w:r>
        <w:rPr>
          <w:sz w:val="32"/>
          <w:szCs w:val="32"/>
        </w:rPr>
        <w:t xml:space="preserve">" </w:t>
      </w:r>
      <w:r>
        <w:rPr>
          <w:sz w:val="32"/>
          <w:szCs w:val="32"/>
          <w:cs/>
        </w:rPr>
        <w:t>เป็นเมืองหลวงถือเป็นประเทศที่มีขนาดไม่ใหญ่นักเพราะมีพื้นที่ประมาณ</w:t>
      </w:r>
      <w:r>
        <w:rPr>
          <w:sz w:val="32"/>
          <w:szCs w:val="32"/>
        </w:rPr>
        <w:t xml:space="preserve"> 5,765 </w:t>
      </w:r>
      <w:r>
        <w:rPr>
          <w:sz w:val="32"/>
          <w:szCs w:val="32"/>
          <w:cs/>
        </w:rPr>
        <w:t>ตารางกิโลเมตรปกครองด้วยระบบสมบูรณาญาสิทธิ</w:t>
      </w:r>
    </w:p>
    <w:p w:rsidR="00B27D5B" w:rsidRDefault="00B27D5B" w:rsidP="00B27D5B">
      <w:pPr>
        <w:pStyle w:val="Default"/>
        <w:pageBreakBefore/>
        <w:rPr>
          <w:sz w:val="32"/>
          <w:szCs w:val="32"/>
        </w:rPr>
      </w:pPr>
      <w:r>
        <w:rPr>
          <w:sz w:val="32"/>
          <w:szCs w:val="32"/>
          <w:cs/>
        </w:rPr>
        <w:lastRenderedPageBreak/>
        <w:t>ราชโดยมีพระมหากษัตริย์เป็นประมุขมีประชากร</w:t>
      </w:r>
      <w:r>
        <w:rPr>
          <w:sz w:val="32"/>
          <w:szCs w:val="32"/>
        </w:rPr>
        <w:t xml:space="preserve"> 381,371 </w:t>
      </w:r>
      <w:r>
        <w:rPr>
          <w:sz w:val="32"/>
          <w:szCs w:val="32"/>
          <w:cs/>
        </w:rPr>
        <w:t>คน</w:t>
      </w:r>
      <w:r>
        <w:rPr>
          <w:sz w:val="32"/>
          <w:szCs w:val="32"/>
        </w:rPr>
        <w:t xml:space="preserve"> (</w:t>
      </w:r>
      <w:r>
        <w:rPr>
          <w:sz w:val="32"/>
          <w:szCs w:val="32"/>
          <w:cs/>
        </w:rPr>
        <w:t>ข้อมูลปีพ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ศ</w:t>
      </w:r>
      <w:r>
        <w:rPr>
          <w:sz w:val="32"/>
          <w:szCs w:val="32"/>
        </w:rPr>
        <w:t xml:space="preserve">.2550) </w:t>
      </w:r>
      <w:r>
        <w:rPr>
          <w:sz w:val="32"/>
          <w:szCs w:val="32"/>
          <w:cs/>
        </w:rPr>
        <w:t>โดยประชากรเกือบ</w:t>
      </w:r>
      <w:r>
        <w:rPr>
          <w:sz w:val="32"/>
          <w:szCs w:val="32"/>
        </w:rPr>
        <w:t xml:space="preserve"> 70% </w:t>
      </w:r>
      <w:r>
        <w:rPr>
          <w:sz w:val="32"/>
          <w:szCs w:val="32"/>
          <w:cs/>
        </w:rPr>
        <w:t>นับถือศาสนาอิสลามและใช้ภาษามาเลย์เป็นภาษาราชการ</w:t>
      </w:r>
    </w:p>
    <w:p w:rsidR="00B27D5B" w:rsidRDefault="00B27D5B" w:rsidP="00B27D5B">
      <w:pPr>
        <w:pStyle w:val="Default"/>
        <w:rPr>
          <w:sz w:val="32"/>
          <w:szCs w:val="32"/>
        </w:rPr>
      </w:pPr>
      <w:r>
        <w:rPr>
          <w:sz w:val="32"/>
          <w:szCs w:val="32"/>
        </w:rPr>
        <w:t>2.</w:t>
      </w:r>
      <w:r>
        <w:rPr>
          <w:sz w:val="32"/>
          <w:szCs w:val="32"/>
          <w:cs/>
        </w:rPr>
        <w:t>ราชอาณาจักรกัมพูชา</w:t>
      </w:r>
      <w:r>
        <w:rPr>
          <w:sz w:val="32"/>
          <w:szCs w:val="32"/>
        </w:rPr>
        <w:t xml:space="preserve"> (Kingdom of Cambodia) </w:t>
      </w:r>
      <w:r>
        <w:rPr>
          <w:sz w:val="32"/>
          <w:szCs w:val="32"/>
          <w:cs/>
        </w:rPr>
        <w:t>เมืองหลวงคือกรุงพนมเปญเป็นประเทศที่มีอาณาเขตติดต่อกับประเทศไทยทางทิศเหนือและทิศตะวันตกมีพื้นที่</w:t>
      </w:r>
      <w:r>
        <w:rPr>
          <w:sz w:val="32"/>
          <w:szCs w:val="32"/>
        </w:rPr>
        <w:t xml:space="preserve"> 181,035 </w:t>
      </w:r>
      <w:r>
        <w:rPr>
          <w:sz w:val="32"/>
          <w:szCs w:val="32"/>
          <w:cs/>
        </w:rPr>
        <w:t>ตารางกิโลเมตรหรือขนาดประมาณ</w:t>
      </w:r>
      <w:r>
        <w:rPr>
          <w:sz w:val="32"/>
          <w:szCs w:val="32"/>
        </w:rPr>
        <w:t xml:space="preserve"> 1 </w:t>
      </w:r>
      <w:r>
        <w:rPr>
          <w:sz w:val="32"/>
          <w:szCs w:val="32"/>
          <w:cs/>
        </w:rPr>
        <w:t>ใน</w:t>
      </w:r>
      <w:r>
        <w:rPr>
          <w:sz w:val="32"/>
          <w:szCs w:val="32"/>
        </w:rPr>
        <w:t xml:space="preserve"> 3 </w:t>
      </w:r>
      <w:r>
        <w:rPr>
          <w:sz w:val="32"/>
          <w:szCs w:val="32"/>
          <w:cs/>
        </w:rPr>
        <w:t>ของประเทศไทยมีประชากร</w:t>
      </w:r>
      <w:r>
        <w:rPr>
          <w:sz w:val="32"/>
          <w:szCs w:val="32"/>
        </w:rPr>
        <w:t xml:space="preserve"> 14 </w:t>
      </w:r>
      <w:r>
        <w:rPr>
          <w:sz w:val="32"/>
          <w:szCs w:val="32"/>
          <w:cs/>
        </w:rPr>
        <w:t>ล้านคน</w:t>
      </w:r>
      <w:r>
        <w:rPr>
          <w:sz w:val="32"/>
          <w:szCs w:val="32"/>
        </w:rPr>
        <w:t xml:space="preserve"> (</w:t>
      </w:r>
      <w:r>
        <w:rPr>
          <w:sz w:val="32"/>
          <w:szCs w:val="32"/>
          <w:cs/>
        </w:rPr>
        <w:t>ข้อมูลปีพ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ศ</w:t>
      </w:r>
      <w:r>
        <w:rPr>
          <w:sz w:val="32"/>
          <w:szCs w:val="32"/>
        </w:rPr>
        <w:t xml:space="preserve">.2550) </w:t>
      </w:r>
      <w:r>
        <w:rPr>
          <w:sz w:val="32"/>
          <w:szCs w:val="32"/>
          <w:cs/>
        </w:rPr>
        <w:t>โดยประชากรกว่า</w:t>
      </w:r>
      <w:r>
        <w:rPr>
          <w:sz w:val="32"/>
          <w:szCs w:val="32"/>
        </w:rPr>
        <w:t xml:space="preserve"> 80% </w:t>
      </w:r>
      <w:r>
        <w:rPr>
          <w:sz w:val="32"/>
          <w:szCs w:val="32"/>
          <w:cs/>
        </w:rPr>
        <w:t>อาศัยอยู่ในชนบท</w:t>
      </w:r>
      <w:r>
        <w:rPr>
          <w:sz w:val="32"/>
          <w:szCs w:val="32"/>
        </w:rPr>
        <w:t xml:space="preserve"> 95% </w:t>
      </w:r>
      <w:r>
        <w:rPr>
          <w:sz w:val="32"/>
          <w:szCs w:val="32"/>
          <w:cs/>
        </w:rPr>
        <w:t>นับถือศาสนาพุทธนิกายเถรวาทใช้ภาษาเขมรเป็นภาษาราชการแต่ก็มีหลายคนที่พูดภาษาอังกฤษฝรั่งเศสและเวียดนามได้</w:t>
      </w:r>
    </w:p>
    <w:p w:rsidR="00B27D5B" w:rsidRDefault="00B27D5B" w:rsidP="00B27D5B">
      <w:pPr>
        <w:pStyle w:val="Default"/>
        <w:rPr>
          <w:sz w:val="32"/>
          <w:szCs w:val="32"/>
        </w:rPr>
      </w:pPr>
      <w:r>
        <w:rPr>
          <w:sz w:val="32"/>
          <w:szCs w:val="32"/>
        </w:rPr>
        <w:t>3.</w:t>
      </w:r>
      <w:r>
        <w:rPr>
          <w:sz w:val="32"/>
          <w:szCs w:val="32"/>
          <w:cs/>
        </w:rPr>
        <w:t>สาธารณรัฐอินโดนีเซีย</w:t>
      </w:r>
      <w:r>
        <w:rPr>
          <w:sz w:val="32"/>
          <w:szCs w:val="32"/>
        </w:rPr>
        <w:t xml:space="preserve"> (Republic of Indonesia) </w:t>
      </w:r>
      <w:r>
        <w:rPr>
          <w:sz w:val="32"/>
          <w:szCs w:val="32"/>
          <w:cs/>
        </w:rPr>
        <w:t>เมืองหลวงคือจาการ์ตาถือเป็นประเทศหมู่เกาะขนาดใหญ่ที่สุดในโลกโดยมีพื้นที่</w:t>
      </w:r>
      <w:r>
        <w:rPr>
          <w:sz w:val="32"/>
          <w:szCs w:val="32"/>
        </w:rPr>
        <w:t xml:space="preserve"> 1,919,440 </w:t>
      </w:r>
      <w:r>
        <w:rPr>
          <w:sz w:val="32"/>
          <w:szCs w:val="32"/>
          <w:cs/>
        </w:rPr>
        <w:t>ตารางกิโลเมตรและมีประชากรมากถึง</w:t>
      </w:r>
      <w:r>
        <w:rPr>
          <w:sz w:val="32"/>
          <w:szCs w:val="32"/>
        </w:rPr>
        <w:t xml:space="preserve"> 240 </w:t>
      </w:r>
      <w:r>
        <w:rPr>
          <w:sz w:val="32"/>
          <w:szCs w:val="32"/>
          <w:cs/>
        </w:rPr>
        <w:t>ล้านคน</w:t>
      </w:r>
      <w:r>
        <w:rPr>
          <w:sz w:val="32"/>
          <w:szCs w:val="32"/>
        </w:rPr>
        <w:t xml:space="preserve"> (</w:t>
      </w:r>
      <w:r>
        <w:rPr>
          <w:sz w:val="32"/>
          <w:szCs w:val="32"/>
          <w:cs/>
        </w:rPr>
        <w:t>ข้อมูลปีพ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ศ</w:t>
      </w:r>
      <w:r>
        <w:rPr>
          <w:sz w:val="32"/>
          <w:szCs w:val="32"/>
        </w:rPr>
        <w:t xml:space="preserve">.2553) </w:t>
      </w:r>
      <w:r>
        <w:rPr>
          <w:sz w:val="32"/>
          <w:szCs w:val="32"/>
          <w:cs/>
        </w:rPr>
        <w:t>โดย</w:t>
      </w:r>
      <w:r>
        <w:rPr>
          <w:sz w:val="32"/>
          <w:szCs w:val="32"/>
        </w:rPr>
        <w:t xml:space="preserve"> 61% </w:t>
      </w:r>
      <w:r>
        <w:rPr>
          <w:sz w:val="32"/>
          <w:szCs w:val="32"/>
          <w:cs/>
        </w:rPr>
        <w:t>อาศัยอยู่บนเกาะชวาส่วนใหญ่นับถือศาสนาอิสลามและใช้ภาษา</w:t>
      </w:r>
      <w:r>
        <w:rPr>
          <w:sz w:val="32"/>
          <w:szCs w:val="32"/>
        </w:rPr>
        <w:t xml:space="preserve">Bahasa Indonesia </w:t>
      </w:r>
      <w:r>
        <w:rPr>
          <w:sz w:val="32"/>
          <w:szCs w:val="32"/>
          <w:cs/>
        </w:rPr>
        <w:t>เป็นภาษาราชการ</w:t>
      </w:r>
    </w:p>
    <w:p w:rsidR="00B27D5B" w:rsidRDefault="00B27D5B" w:rsidP="00B27D5B">
      <w:pPr>
        <w:pStyle w:val="Default"/>
        <w:rPr>
          <w:sz w:val="32"/>
          <w:szCs w:val="32"/>
        </w:rPr>
      </w:pPr>
      <w:r>
        <w:rPr>
          <w:sz w:val="32"/>
          <w:szCs w:val="32"/>
        </w:rPr>
        <w:t>4.</w:t>
      </w:r>
      <w:r>
        <w:rPr>
          <w:sz w:val="32"/>
          <w:szCs w:val="32"/>
          <w:cs/>
        </w:rPr>
        <w:t>สาธารณรัฐประชาธิปไตยประชาชนลาว</w:t>
      </w:r>
      <w:r>
        <w:rPr>
          <w:sz w:val="32"/>
          <w:szCs w:val="32"/>
        </w:rPr>
        <w:t xml:space="preserve"> (</w:t>
      </w:r>
      <w:r>
        <w:rPr>
          <w:sz w:val="32"/>
          <w:szCs w:val="32"/>
          <w:cs/>
        </w:rPr>
        <w:t>สปป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ลาว</w:t>
      </w:r>
      <w:r>
        <w:rPr>
          <w:sz w:val="32"/>
          <w:szCs w:val="32"/>
        </w:rPr>
        <w:t xml:space="preserve">) (The Lao People's Democratic Republic of Lao PDR) </w:t>
      </w:r>
      <w:r>
        <w:rPr>
          <w:sz w:val="32"/>
          <w:szCs w:val="32"/>
          <w:cs/>
        </w:rPr>
        <w:t>เมืองหลวงคือเวียงจันทน์ติดต่อกับประเทศไทยทางทิศตะวันตกโดยประเทศลาวมีพื้นที่ประมาณครึ่งหนึ่งของประเทศไทยคือ</w:t>
      </w:r>
      <w:r>
        <w:rPr>
          <w:sz w:val="32"/>
          <w:szCs w:val="32"/>
        </w:rPr>
        <w:t xml:space="preserve"> 236,800 </w:t>
      </w:r>
      <w:r>
        <w:rPr>
          <w:sz w:val="32"/>
          <w:szCs w:val="32"/>
          <w:cs/>
        </w:rPr>
        <w:t>ตารางกิโลเมตรพื้นที่กว่า</w:t>
      </w:r>
      <w:r>
        <w:rPr>
          <w:sz w:val="32"/>
          <w:szCs w:val="32"/>
        </w:rPr>
        <w:t xml:space="preserve"> 90% </w:t>
      </w:r>
      <w:r>
        <w:rPr>
          <w:sz w:val="32"/>
          <w:szCs w:val="32"/>
          <w:cs/>
        </w:rPr>
        <w:t>เป็นภูเขาและที่ราบสูงและไม่มีพื้นที่ส่วนใดติดทะเลปัจจุบันปกครองด้วยระบอบสังคมนิยมโดยมีประชากร</w:t>
      </w:r>
      <w:r>
        <w:rPr>
          <w:sz w:val="32"/>
          <w:szCs w:val="32"/>
        </w:rPr>
        <w:t xml:space="preserve"> 6.4 </w:t>
      </w:r>
      <w:r>
        <w:rPr>
          <w:sz w:val="32"/>
          <w:szCs w:val="32"/>
          <w:cs/>
        </w:rPr>
        <w:t>ล้านคนใช้ภาษาลาวเป็นภาษาหลักแต่ก็มีคนที่พูดภาษาไทยภาษาอังกฤษและภาษาฝรั่งเศสได้ประชากรส่วนใหญ่นับถือศาสนาพุทธ</w:t>
      </w:r>
    </w:p>
    <w:p w:rsidR="00B27D5B" w:rsidRDefault="00B27D5B" w:rsidP="00B27D5B">
      <w:pPr>
        <w:pStyle w:val="Default"/>
        <w:rPr>
          <w:sz w:val="32"/>
          <w:szCs w:val="32"/>
        </w:rPr>
      </w:pPr>
      <w:r>
        <w:rPr>
          <w:sz w:val="32"/>
          <w:szCs w:val="32"/>
        </w:rPr>
        <w:t>5.</w:t>
      </w:r>
      <w:r>
        <w:rPr>
          <w:sz w:val="32"/>
          <w:szCs w:val="32"/>
          <w:cs/>
        </w:rPr>
        <w:t>ประเทศมาเลเซีย</w:t>
      </w:r>
      <w:r>
        <w:rPr>
          <w:sz w:val="32"/>
          <w:szCs w:val="32"/>
        </w:rPr>
        <w:t xml:space="preserve"> (Malaysia) </w:t>
      </w:r>
      <w:r>
        <w:rPr>
          <w:sz w:val="32"/>
          <w:szCs w:val="32"/>
          <w:cs/>
        </w:rPr>
        <w:t>เมืองหลวงคือกรุงกัวลาลัมเปอร์เป็นประเทศที่ตั้งอยู่ในเขตศูนย์สูตรแบ่งเป็นมาเลเซียตะวันตกบคาบสมุทรมลายูและมาเลเซียตะวันออกตั้งอยู่บนเกาะบอร์เนียวทั้งประเทศมีพื้นที่</w:t>
      </w:r>
      <w:r>
        <w:rPr>
          <w:sz w:val="32"/>
          <w:szCs w:val="32"/>
        </w:rPr>
        <w:t xml:space="preserve"> 329,758 </w:t>
      </w:r>
      <w:r>
        <w:rPr>
          <w:sz w:val="32"/>
          <w:szCs w:val="32"/>
          <w:cs/>
        </w:rPr>
        <w:t>ตารางกิโลเมตรจานวนประชากร</w:t>
      </w:r>
      <w:r>
        <w:rPr>
          <w:sz w:val="32"/>
          <w:szCs w:val="32"/>
        </w:rPr>
        <w:t xml:space="preserve"> 26.24 </w:t>
      </w:r>
      <w:r>
        <w:rPr>
          <w:sz w:val="32"/>
          <w:szCs w:val="32"/>
          <w:cs/>
        </w:rPr>
        <w:t>ล้านคนนับถือศาสนาอิสลามเป็นศาสนาประจาชาติใช้ภาษา</w:t>
      </w:r>
      <w:r>
        <w:rPr>
          <w:sz w:val="32"/>
          <w:szCs w:val="32"/>
        </w:rPr>
        <w:t>BahasaMelayu</w:t>
      </w:r>
      <w:r>
        <w:rPr>
          <w:sz w:val="32"/>
          <w:szCs w:val="32"/>
          <w:cs/>
        </w:rPr>
        <w:t>เป็นภาษาราชการ</w:t>
      </w:r>
    </w:p>
    <w:p w:rsidR="00B27D5B" w:rsidRDefault="00B27D5B" w:rsidP="00B27D5B">
      <w:pPr>
        <w:pStyle w:val="Default"/>
        <w:rPr>
          <w:sz w:val="32"/>
          <w:szCs w:val="32"/>
        </w:rPr>
      </w:pPr>
      <w:r>
        <w:rPr>
          <w:sz w:val="32"/>
          <w:szCs w:val="32"/>
        </w:rPr>
        <w:t>6.</w:t>
      </w:r>
      <w:r>
        <w:rPr>
          <w:sz w:val="32"/>
          <w:szCs w:val="32"/>
          <w:cs/>
        </w:rPr>
        <w:t>สาธารณรัฐฟิลิปปินส์</w:t>
      </w:r>
      <w:r>
        <w:rPr>
          <w:sz w:val="32"/>
          <w:szCs w:val="32"/>
        </w:rPr>
        <w:t xml:space="preserve"> (Republic of the Philippines) </w:t>
      </w:r>
      <w:r>
        <w:rPr>
          <w:sz w:val="32"/>
          <w:szCs w:val="32"/>
          <w:cs/>
        </w:rPr>
        <w:t>เมืองหลวงคือกรุงมะนิลาประกอบด้วยเกาะขนาดต่างๆรวม</w:t>
      </w:r>
      <w:r>
        <w:rPr>
          <w:sz w:val="32"/>
          <w:szCs w:val="32"/>
        </w:rPr>
        <w:t xml:space="preserve"> 7,107 </w:t>
      </w:r>
      <w:r>
        <w:rPr>
          <w:sz w:val="32"/>
          <w:szCs w:val="32"/>
          <w:cs/>
        </w:rPr>
        <w:t>เกาะโดยมีพื้นที่ดิน</w:t>
      </w:r>
      <w:r>
        <w:rPr>
          <w:sz w:val="32"/>
          <w:szCs w:val="32"/>
        </w:rPr>
        <w:t xml:space="preserve"> 298.170 </w:t>
      </w:r>
      <w:r>
        <w:rPr>
          <w:sz w:val="32"/>
          <w:szCs w:val="32"/>
          <w:cs/>
        </w:rPr>
        <w:t>ตารางกิโลเมตรมีประชากร</w:t>
      </w:r>
      <w:r>
        <w:rPr>
          <w:sz w:val="32"/>
          <w:szCs w:val="32"/>
        </w:rPr>
        <w:t xml:space="preserve"> 92 </w:t>
      </w:r>
      <w:r>
        <w:rPr>
          <w:sz w:val="32"/>
          <w:szCs w:val="32"/>
          <w:cs/>
        </w:rPr>
        <w:t>ล้านคน</w:t>
      </w:r>
      <w:r>
        <w:rPr>
          <w:sz w:val="32"/>
          <w:szCs w:val="32"/>
        </w:rPr>
        <w:t xml:space="preserve"> (</w:t>
      </w:r>
      <w:r>
        <w:rPr>
          <w:sz w:val="32"/>
          <w:szCs w:val="32"/>
          <w:cs/>
        </w:rPr>
        <w:t>ข้อมูลปีพ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ศ</w:t>
      </w:r>
      <w:r>
        <w:rPr>
          <w:sz w:val="32"/>
          <w:szCs w:val="32"/>
        </w:rPr>
        <w:t xml:space="preserve">.2553) </w:t>
      </w:r>
      <w:r>
        <w:rPr>
          <w:sz w:val="32"/>
          <w:szCs w:val="32"/>
          <w:cs/>
        </w:rPr>
        <w:t>ส่วนใหญ่นับถือศาสนาคริสต์และเป็นประเทศที่มีประชากรนับถือศาสนาคริสต์นิกายโรมันคาทอลิกเป็นอันดับ</w:t>
      </w:r>
      <w:r>
        <w:rPr>
          <w:sz w:val="32"/>
          <w:szCs w:val="32"/>
        </w:rPr>
        <w:t xml:space="preserve"> 4 </w:t>
      </w:r>
      <w:r>
        <w:rPr>
          <w:sz w:val="32"/>
          <w:szCs w:val="32"/>
          <w:cs/>
        </w:rPr>
        <w:t>ของโลกมีการใช้ภาษาในประเทศมากถึง</w:t>
      </w:r>
      <w:r>
        <w:rPr>
          <w:sz w:val="32"/>
          <w:szCs w:val="32"/>
        </w:rPr>
        <w:t xml:space="preserve"> 170 </w:t>
      </w:r>
      <w:r>
        <w:rPr>
          <w:sz w:val="32"/>
          <w:szCs w:val="32"/>
          <w:cs/>
        </w:rPr>
        <w:t>ภาษาแต่ใช้ภาษาอังกฤษและภาษาตากาลอกเป็นภาษาราชการ</w:t>
      </w:r>
    </w:p>
    <w:p w:rsidR="00B27D5B" w:rsidRDefault="00B27D5B" w:rsidP="00B27D5B">
      <w:pPr>
        <w:pStyle w:val="Default"/>
        <w:rPr>
          <w:sz w:val="32"/>
          <w:szCs w:val="32"/>
        </w:rPr>
      </w:pPr>
      <w:r>
        <w:rPr>
          <w:sz w:val="32"/>
          <w:szCs w:val="32"/>
        </w:rPr>
        <w:t>7.</w:t>
      </w:r>
      <w:r>
        <w:rPr>
          <w:sz w:val="32"/>
          <w:szCs w:val="32"/>
          <w:cs/>
        </w:rPr>
        <w:t>สาธารณรัฐสิงคโปร์</w:t>
      </w:r>
      <w:r>
        <w:rPr>
          <w:sz w:val="32"/>
          <w:szCs w:val="32"/>
        </w:rPr>
        <w:t xml:space="preserve">( The Republic of Singapore) </w:t>
      </w:r>
      <w:r>
        <w:rPr>
          <w:sz w:val="32"/>
          <w:szCs w:val="32"/>
          <w:cs/>
        </w:rPr>
        <w:t>เมืองหลวงคือกรุงสิงคโปร์ตั้งอยู่บนตาแหน่งยุทธศาสตร์ที่เป็นศูนย์กลางคมนาคมทางเรือของอาเซียนจึงเป็นประเทศที่มีการพัฒนาทางด้านเศรษฐกิจมากที่สุดในย่านนี้แม้จะมีพื้นที่ราว</w:t>
      </w:r>
      <w:r>
        <w:rPr>
          <w:sz w:val="32"/>
          <w:szCs w:val="32"/>
        </w:rPr>
        <w:t xml:space="preserve"> 699 </w:t>
      </w:r>
      <w:r>
        <w:rPr>
          <w:sz w:val="32"/>
          <w:szCs w:val="32"/>
          <w:cs/>
        </w:rPr>
        <w:t>ตารางกิโลเมตรเท่านั้นมีประชากร</w:t>
      </w:r>
      <w:r>
        <w:rPr>
          <w:sz w:val="32"/>
          <w:szCs w:val="32"/>
        </w:rPr>
        <w:t xml:space="preserve"> 4.48 </w:t>
      </w:r>
      <w:r>
        <w:rPr>
          <w:sz w:val="32"/>
          <w:szCs w:val="32"/>
          <w:cs/>
        </w:rPr>
        <w:t>ล้านคนใช้ภาษาอังกฤษเป็นภาษาทางการแต่มีภาษามาเลย์เป็นภาษาประจาชาติปัจจุบันใช้การปกครองแบบสาธารณรัฐ</w:t>
      </w:r>
      <w:r>
        <w:rPr>
          <w:sz w:val="32"/>
          <w:szCs w:val="32"/>
        </w:rPr>
        <w:t xml:space="preserve"> (</w:t>
      </w:r>
      <w:r>
        <w:rPr>
          <w:sz w:val="32"/>
          <w:szCs w:val="32"/>
          <w:cs/>
        </w:rPr>
        <w:t>ประชาธิปไตยแบบรัฐสภามีสภาเดียว</w:t>
      </w:r>
      <w:r>
        <w:rPr>
          <w:sz w:val="32"/>
          <w:szCs w:val="32"/>
        </w:rPr>
        <w:t xml:space="preserve">) </w:t>
      </w:r>
    </w:p>
    <w:p w:rsidR="00B27D5B" w:rsidRDefault="00B27D5B" w:rsidP="00B27D5B">
      <w:pPr>
        <w:pStyle w:val="Default"/>
        <w:pageBreakBefore/>
        <w:rPr>
          <w:sz w:val="32"/>
          <w:szCs w:val="32"/>
        </w:rPr>
      </w:pPr>
      <w:r>
        <w:rPr>
          <w:sz w:val="32"/>
          <w:szCs w:val="32"/>
        </w:rPr>
        <w:lastRenderedPageBreak/>
        <w:t>8.</w:t>
      </w:r>
      <w:r>
        <w:rPr>
          <w:sz w:val="32"/>
          <w:szCs w:val="32"/>
          <w:cs/>
        </w:rPr>
        <w:t>ราชอาณาจักรไทย</w:t>
      </w:r>
      <w:r>
        <w:rPr>
          <w:sz w:val="32"/>
          <w:szCs w:val="32"/>
        </w:rPr>
        <w:t xml:space="preserve"> (Kingdom of Thailand) </w:t>
      </w:r>
      <w:r>
        <w:rPr>
          <w:sz w:val="32"/>
          <w:szCs w:val="32"/>
          <w:cs/>
        </w:rPr>
        <w:t>เมืองหลวงคือกรุงเทพมหานครมีพื้นที่</w:t>
      </w:r>
      <w:r>
        <w:rPr>
          <w:sz w:val="32"/>
          <w:szCs w:val="32"/>
        </w:rPr>
        <w:t xml:space="preserve"> 513,115.02 </w:t>
      </w:r>
      <w:r>
        <w:rPr>
          <w:sz w:val="32"/>
          <w:szCs w:val="32"/>
          <w:cs/>
        </w:rPr>
        <w:t>ตารางกิโลเมตรประกอบด้วย</w:t>
      </w:r>
      <w:r>
        <w:rPr>
          <w:sz w:val="32"/>
          <w:szCs w:val="32"/>
        </w:rPr>
        <w:t xml:space="preserve"> 77 </w:t>
      </w:r>
      <w:r>
        <w:rPr>
          <w:sz w:val="32"/>
          <w:szCs w:val="32"/>
          <w:cs/>
        </w:rPr>
        <w:t>จังหวัดมีประชากร</w:t>
      </w:r>
      <w:r>
        <w:rPr>
          <w:sz w:val="32"/>
          <w:szCs w:val="32"/>
        </w:rPr>
        <w:t xml:space="preserve"> 65.4 </w:t>
      </w:r>
      <w:r>
        <w:rPr>
          <w:sz w:val="32"/>
          <w:szCs w:val="32"/>
          <w:cs/>
        </w:rPr>
        <w:t>ล้านคน</w:t>
      </w:r>
      <w:r>
        <w:rPr>
          <w:sz w:val="32"/>
          <w:szCs w:val="32"/>
        </w:rPr>
        <w:t xml:space="preserve"> (</w:t>
      </w:r>
      <w:r>
        <w:rPr>
          <w:sz w:val="32"/>
          <w:szCs w:val="32"/>
          <w:cs/>
        </w:rPr>
        <w:t>ข้อมูลปีพ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ศ</w:t>
      </w:r>
      <w:r>
        <w:rPr>
          <w:sz w:val="32"/>
          <w:szCs w:val="32"/>
        </w:rPr>
        <w:t xml:space="preserve">.2553) </w:t>
      </w:r>
      <w:r>
        <w:rPr>
          <w:sz w:val="32"/>
          <w:szCs w:val="32"/>
          <w:cs/>
        </w:rPr>
        <w:t>ส่วนใหญ่นับถือศาสนาพุทธและใช้ภาษาไทยเป็นภาษาราชการปกครองด้วยระบอบประชาธิปไตยโดยมีพระมหากษัตริย์เป็นองค์ประมุขของประเทศ</w:t>
      </w:r>
    </w:p>
    <w:p w:rsidR="00B27D5B" w:rsidRDefault="00B27D5B" w:rsidP="00B27D5B">
      <w:pPr>
        <w:pStyle w:val="Default"/>
        <w:rPr>
          <w:sz w:val="32"/>
          <w:szCs w:val="32"/>
        </w:rPr>
      </w:pPr>
      <w:r>
        <w:rPr>
          <w:sz w:val="32"/>
          <w:szCs w:val="32"/>
        </w:rPr>
        <w:t>9.</w:t>
      </w:r>
      <w:r>
        <w:rPr>
          <w:sz w:val="32"/>
          <w:szCs w:val="32"/>
          <w:cs/>
        </w:rPr>
        <w:t>สาธารณรัฐสังคมนิยมเวียดนาม</w:t>
      </w:r>
      <w:r>
        <w:rPr>
          <w:sz w:val="32"/>
          <w:szCs w:val="32"/>
        </w:rPr>
        <w:t xml:space="preserve"> (The Socialist Republic of Vietnam) </w:t>
      </w:r>
      <w:r>
        <w:rPr>
          <w:sz w:val="32"/>
          <w:szCs w:val="32"/>
          <w:cs/>
        </w:rPr>
        <w:t>เมืองหลวงคือกรุงฮานอยมีพื้นที่</w:t>
      </w:r>
      <w:r>
        <w:rPr>
          <w:sz w:val="32"/>
          <w:szCs w:val="32"/>
        </w:rPr>
        <w:t xml:space="preserve"> 331,689 </w:t>
      </w:r>
      <w:r>
        <w:rPr>
          <w:sz w:val="32"/>
          <w:szCs w:val="32"/>
          <w:cs/>
        </w:rPr>
        <w:t>ตารางกิโลเมตรจากการสารวจถึงเมื่อปีพ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ศ</w:t>
      </w:r>
      <w:r>
        <w:rPr>
          <w:sz w:val="32"/>
          <w:szCs w:val="32"/>
        </w:rPr>
        <w:t xml:space="preserve">.2553 </w:t>
      </w:r>
      <w:r>
        <w:rPr>
          <w:sz w:val="32"/>
          <w:szCs w:val="32"/>
          <w:cs/>
        </w:rPr>
        <w:t>มีประชากรประมาณ</w:t>
      </w:r>
      <w:r>
        <w:rPr>
          <w:sz w:val="32"/>
          <w:szCs w:val="32"/>
        </w:rPr>
        <w:t xml:space="preserve"> 88 </w:t>
      </w:r>
      <w:r>
        <w:rPr>
          <w:sz w:val="32"/>
          <w:szCs w:val="32"/>
          <w:cs/>
        </w:rPr>
        <w:t>ล้านคนประมาณ</w:t>
      </w:r>
      <w:r>
        <w:rPr>
          <w:sz w:val="32"/>
          <w:szCs w:val="32"/>
        </w:rPr>
        <w:t xml:space="preserve"> 25% </w:t>
      </w:r>
      <w:r>
        <w:rPr>
          <w:sz w:val="32"/>
          <w:szCs w:val="32"/>
          <w:cs/>
        </w:rPr>
        <w:t>อาศัยอยู่ในเขตเมืองส่วนใหญ่ร้อยละ</w:t>
      </w:r>
      <w:r>
        <w:rPr>
          <w:sz w:val="32"/>
          <w:szCs w:val="32"/>
        </w:rPr>
        <w:t xml:space="preserve"> 70 </w:t>
      </w:r>
      <w:r>
        <w:rPr>
          <w:sz w:val="32"/>
          <w:szCs w:val="32"/>
          <w:cs/>
        </w:rPr>
        <w:t>นับถือศาสนาพุทธนิกายมหายานที่เหลือนับถือศาสนาคริสต์ปัจจุบันปกครองด้วยระบอบสังคมนิยมคอมมิวนิสต์</w:t>
      </w:r>
    </w:p>
    <w:p w:rsidR="00B27D5B" w:rsidRDefault="00B27D5B" w:rsidP="00B27D5B">
      <w:pPr>
        <w:pStyle w:val="Default"/>
        <w:rPr>
          <w:sz w:val="32"/>
          <w:szCs w:val="32"/>
        </w:rPr>
      </w:pPr>
      <w:r>
        <w:rPr>
          <w:sz w:val="32"/>
          <w:szCs w:val="32"/>
        </w:rPr>
        <w:t>10.</w:t>
      </w:r>
      <w:r>
        <w:rPr>
          <w:sz w:val="32"/>
          <w:szCs w:val="32"/>
          <w:cs/>
        </w:rPr>
        <w:t>สหภาพพม่า</w:t>
      </w:r>
      <w:r>
        <w:rPr>
          <w:sz w:val="32"/>
          <w:szCs w:val="32"/>
        </w:rPr>
        <w:t xml:space="preserve"> (Union of Myanmar) </w:t>
      </w:r>
      <w:r>
        <w:rPr>
          <w:sz w:val="32"/>
          <w:szCs w:val="32"/>
          <w:cs/>
        </w:rPr>
        <w:t>มีเมืองหลวงคือเนปิดอวติดต่อกับประเทศไทยทางทิศตะวันออกโดยทั้งประเทศมีพื้นที่ประมาณ</w:t>
      </w:r>
      <w:r>
        <w:rPr>
          <w:sz w:val="32"/>
          <w:szCs w:val="32"/>
        </w:rPr>
        <w:t xml:space="preserve"> 678,500 </w:t>
      </w:r>
      <w:r>
        <w:rPr>
          <w:sz w:val="32"/>
          <w:szCs w:val="32"/>
          <w:cs/>
        </w:rPr>
        <w:t>ตารางกิโลเมตรประชากร</w:t>
      </w:r>
      <w:r>
        <w:rPr>
          <w:sz w:val="32"/>
          <w:szCs w:val="32"/>
        </w:rPr>
        <w:t xml:space="preserve"> 48 </w:t>
      </w:r>
      <w:r>
        <w:rPr>
          <w:sz w:val="32"/>
          <w:szCs w:val="32"/>
          <w:cs/>
        </w:rPr>
        <w:t>ล้านคนกว่า</w:t>
      </w:r>
      <w:r>
        <w:rPr>
          <w:sz w:val="32"/>
          <w:szCs w:val="32"/>
        </w:rPr>
        <w:t xml:space="preserve"> 90% </w:t>
      </w:r>
      <w:r>
        <w:rPr>
          <w:sz w:val="32"/>
          <w:szCs w:val="32"/>
          <w:cs/>
        </w:rPr>
        <w:t>นับถือศาสนาพุทธนิกายเถรวาทหรือหินยานและใช้ภาษาพม่าเป็นภาษาราชการ</w:t>
      </w:r>
    </w:p>
    <w:p w:rsidR="00B27D5B" w:rsidRDefault="00B27D5B" w:rsidP="00B27D5B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วัตถุประสงค์ในการก่อตั้งประชาคมอาเซียน</w:t>
      </w:r>
    </w:p>
    <w:p w:rsidR="00B27D5B" w:rsidRDefault="00B27D5B" w:rsidP="00B27D5B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ประชาคมอาเซียนก่อตั้งขึ้นโดยมีวัตถุประสงค์เริ่มแรกเพื่อสร้างสันติภาพในภูมิภาคเอเชียตะวันออกเฉียงใต้อันนามาซึ่งเสถียรภาพทางการเมืองและความเจริญก้าวหน้าทางเศรษฐกิจสังคมและวัฒนธรรมและเมื่อการค้าระหว่างประเทศในโลกมีแนวโน้มกีดกันการค้ารุนแรงขึ้นทาให้อาเซียนได้หันมามุ่งเน้นกระชับและขยายความร่วมมือด้านเศรษฐกิจการค้าระหว่างกันมากขึ้นวัตถุประสงค์หลักที่กาหนดไว้ในปฏิญญาอาเซียน</w:t>
      </w:r>
      <w:r>
        <w:rPr>
          <w:sz w:val="32"/>
          <w:szCs w:val="32"/>
        </w:rPr>
        <w:t xml:space="preserve"> (The ASEAN Declaration) </w:t>
      </w:r>
      <w:r>
        <w:rPr>
          <w:sz w:val="32"/>
          <w:szCs w:val="32"/>
          <w:cs/>
        </w:rPr>
        <w:t>มี</w:t>
      </w:r>
      <w:r>
        <w:rPr>
          <w:sz w:val="32"/>
          <w:szCs w:val="32"/>
        </w:rPr>
        <w:t xml:space="preserve"> 7 </w:t>
      </w:r>
      <w:r>
        <w:rPr>
          <w:sz w:val="32"/>
          <w:szCs w:val="32"/>
          <w:cs/>
        </w:rPr>
        <w:t>ประการดังนี้</w:t>
      </w:r>
    </w:p>
    <w:p w:rsidR="00B27D5B" w:rsidRDefault="00B27D5B" w:rsidP="00B27D5B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1. </w:t>
      </w:r>
      <w:r>
        <w:rPr>
          <w:sz w:val="32"/>
          <w:szCs w:val="32"/>
          <w:cs/>
        </w:rPr>
        <w:t>ส่งเสริมความเจริญเติบโตทางเศรษฐกิจความก้าวหน้าทางสังคมและวัฒนธรรม</w:t>
      </w:r>
      <w:r>
        <w:rPr>
          <w:sz w:val="32"/>
          <w:szCs w:val="32"/>
        </w:rPr>
        <w:t xml:space="preserve"> 2. </w:t>
      </w:r>
      <w:r>
        <w:rPr>
          <w:sz w:val="32"/>
          <w:szCs w:val="32"/>
          <w:cs/>
        </w:rPr>
        <w:t>ส่งเสริมการมีเสถียรภาพสันติภาพและความมั่นคงของภูมิภาค</w:t>
      </w:r>
      <w:r>
        <w:rPr>
          <w:sz w:val="32"/>
          <w:szCs w:val="32"/>
        </w:rPr>
        <w:t xml:space="preserve"> 3. </w:t>
      </w:r>
      <w:r>
        <w:rPr>
          <w:sz w:val="32"/>
          <w:szCs w:val="32"/>
          <w:cs/>
        </w:rPr>
        <w:t>ส่งเสริมความร่วมมือทางเศรษฐกิจสังคมวัฒนธรรมวิชาการวิทยาศาสตร์</w:t>
      </w:r>
    </w:p>
    <w:p w:rsidR="00B27D5B" w:rsidRDefault="00B27D5B" w:rsidP="00B27D5B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และด้านการบริหาร</w:t>
      </w:r>
      <w:r>
        <w:rPr>
          <w:sz w:val="32"/>
          <w:szCs w:val="32"/>
        </w:rPr>
        <w:t xml:space="preserve"> 4. </w:t>
      </w:r>
      <w:r>
        <w:rPr>
          <w:sz w:val="32"/>
          <w:szCs w:val="32"/>
          <w:cs/>
        </w:rPr>
        <w:t>ส่งเสริมความร่วมมือซึ่งกันและกันในการฝึกอบรมและการวิจัย</w:t>
      </w:r>
      <w:r>
        <w:rPr>
          <w:sz w:val="32"/>
          <w:szCs w:val="32"/>
        </w:rPr>
        <w:t xml:space="preserve"> 5. </w:t>
      </w:r>
      <w:r>
        <w:rPr>
          <w:sz w:val="32"/>
          <w:szCs w:val="32"/>
          <w:cs/>
        </w:rPr>
        <w:t>ส่งเสริมความร่วมมือในด้านเกษตรกรรมและอุตสาหกรรมการค้าการคมนาคมการสื่อสารและปรับปรุงมาตรฐานการดารงชีวิต</w:t>
      </w:r>
      <w:r>
        <w:rPr>
          <w:sz w:val="32"/>
          <w:szCs w:val="32"/>
        </w:rPr>
        <w:t xml:space="preserve"> 6. </w:t>
      </w:r>
      <w:r>
        <w:rPr>
          <w:sz w:val="32"/>
          <w:szCs w:val="32"/>
          <w:cs/>
        </w:rPr>
        <w:t>ส่งเสริมการมีหลักสูตรการศึกษาเอเชียตะวันออกเฉียงใต้</w:t>
      </w:r>
      <w:r>
        <w:rPr>
          <w:sz w:val="32"/>
          <w:szCs w:val="32"/>
        </w:rPr>
        <w:t xml:space="preserve"> 7. </w:t>
      </w:r>
      <w:r>
        <w:rPr>
          <w:sz w:val="32"/>
          <w:szCs w:val="32"/>
          <w:cs/>
        </w:rPr>
        <w:t>ส่งเสริมความร่วมมือกับองค์กรระดับภูมิภาคและองค์กรระหว่างประเทศ</w:t>
      </w:r>
    </w:p>
    <w:p w:rsidR="00B27D5B" w:rsidRDefault="00B27D5B" w:rsidP="00B27D5B">
      <w:pPr>
        <w:pStyle w:val="Default"/>
        <w:pageBreakBefore/>
        <w:rPr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 xml:space="preserve">2.2 </w:t>
      </w:r>
      <w:r>
        <w:rPr>
          <w:b/>
          <w:bCs/>
          <w:sz w:val="32"/>
          <w:szCs w:val="32"/>
          <w:cs/>
        </w:rPr>
        <w:t>การผลิตสื่อวีดีทัศน์เพื่อการประชาสัมพันธ์</w:t>
      </w:r>
    </w:p>
    <w:p w:rsidR="00B27D5B" w:rsidRDefault="00B27D5B" w:rsidP="008F5F4B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  <w:cs/>
        </w:rPr>
        <w:t>สื่อที่นิยมใช้ในงานประชาสัมพันธ์มากกว่าสื่ออื่นใดในปัจจุบันนี้ก็คือสื่อวีดีทัศน์วีดีทัศน์หรือวิดีโอ</w:t>
      </w:r>
      <w:r>
        <w:rPr>
          <w:sz w:val="32"/>
          <w:szCs w:val="32"/>
        </w:rPr>
        <w:t xml:space="preserve"> (Video) </w:t>
      </w:r>
      <w:r>
        <w:rPr>
          <w:sz w:val="32"/>
          <w:szCs w:val="32"/>
          <w:cs/>
        </w:rPr>
        <w:t>เป็นการนาเอาโทรทัศน์</w:t>
      </w:r>
      <w:r>
        <w:rPr>
          <w:sz w:val="32"/>
          <w:szCs w:val="32"/>
        </w:rPr>
        <w:t xml:space="preserve"> (Television) </w:t>
      </w:r>
      <w:r>
        <w:rPr>
          <w:sz w:val="32"/>
          <w:szCs w:val="32"/>
          <w:cs/>
        </w:rPr>
        <w:t>หรือเนื้อหาทางวิชาการนโยบายการประมวลกิจกรรมการดาเนินงานมาจัดทาเป็นรายการสั้นๆใช้เป็นสื่อเพื่อการนาเสนอการอธิบายการสอนหรือเพื่อจุดประสงค์ใดจุดประสงค์หนึ่งตามความต้องการของผู้ผลิตวีดีทัศน์เป็นผลผลิตที่เกิดจากกระบวนการทางานอย่างมีระบบของคณะทางานซึ่งจะเรียกเป็นผู้ผลิตหน่วยผลิตฝ่ายผลิตหรือบริษัทผลิตรายการ</w:t>
      </w:r>
      <w:r>
        <w:rPr>
          <w:sz w:val="32"/>
          <w:szCs w:val="32"/>
        </w:rPr>
        <w:t xml:space="preserve"> (Prodution House) </w:t>
      </w:r>
      <w:r>
        <w:rPr>
          <w:sz w:val="32"/>
          <w:szCs w:val="32"/>
          <w:cs/>
        </w:rPr>
        <w:t>เพื่อให้ได้มาซึ่งงานวีดีทัศน์ตามความประสงค์ของงานหรือองค์กรกระบวนการดังกล่าวเรียกเป็นกระบวนการผลิตรายการซึ่งมีเทคนิคขั้นตอนดังต่อไปนี้</w:t>
      </w:r>
    </w:p>
    <w:p w:rsidR="00B27D5B" w:rsidRDefault="00B27D5B" w:rsidP="008F5F4B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</w:rPr>
        <w:t xml:space="preserve">1. </w:t>
      </w:r>
      <w:r>
        <w:rPr>
          <w:sz w:val="32"/>
          <w:szCs w:val="32"/>
          <w:cs/>
        </w:rPr>
        <w:t>การวางแผนการผลิต</w:t>
      </w:r>
      <w:r>
        <w:rPr>
          <w:sz w:val="32"/>
          <w:szCs w:val="32"/>
        </w:rPr>
        <w:t xml:space="preserve"> (Planning) </w:t>
      </w:r>
    </w:p>
    <w:p w:rsidR="00B27D5B" w:rsidRDefault="00B27D5B" w:rsidP="00B27D5B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ในขั้นตอนนี้เป็นการระดมความคิดความเข้าใจของผู้ที่เกี่ยวข้องทั้งหมดตั้งแต่ผู้ผลิตรายการฝ่ายเทคนิคฝ่ายเนื้อหาผู้ออกแบบฉากเวทีและผู้ที่มีส่วนเกี่ยวข้องประชุมปรึกษาถึงประเด็นการผลิตรายการว่าจะผลิตให้ใครดูหมายถึงกลุ่มเป้าหมายหรือผู้ดูผู้ชมและในการผลิตรายการนั้นจะแสดงถึงอะไรบ้างจะให้ผู้ชมได้รู้ได้เห็นเกี่ยวกับอะไรประเด็นสุดท้ายในการวางแผนก็คือผลิตรายการออกมาแล้วคาดหวังผลอย่างไรหรือเพื่อจุดประสงค์อะไรบ้าง</w:t>
      </w:r>
    </w:p>
    <w:p w:rsidR="00B27D5B" w:rsidRDefault="00B27D5B" w:rsidP="008F5F4B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</w:rPr>
        <w:t xml:space="preserve">2. </w:t>
      </w:r>
      <w:r>
        <w:rPr>
          <w:sz w:val="32"/>
          <w:szCs w:val="32"/>
          <w:cs/>
        </w:rPr>
        <w:t>การเขียนบท</w:t>
      </w:r>
      <w:r>
        <w:rPr>
          <w:sz w:val="32"/>
          <w:szCs w:val="32"/>
        </w:rPr>
        <w:t xml:space="preserve"> (Script) </w:t>
      </w:r>
    </w:p>
    <w:p w:rsidR="00B27D5B" w:rsidRDefault="00B27D5B" w:rsidP="00B27D5B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บทโทรทัศน์หรือบทวีดีทัศน์เป็นการนาเอาเนื้อหาเรื่องราวที่มีอยู่หรือจินตนาการขึ้นมาเพื่อการนาเสนอให้ผู้ดูผู้ชมได้รับรู้อย่างพอใจประทับใจผู้เขียนบทวีดีทัศน์</w:t>
      </w:r>
      <w:r>
        <w:rPr>
          <w:sz w:val="32"/>
          <w:szCs w:val="32"/>
        </w:rPr>
        <w:t xml:space="preserve"> (Script Writer) </w:t>
      </w:r>
      <w:r>
        <w:rPr>
          <w:sz w:val="32"/>
          <w:szCs w:val="32"/>
          <w:cs/>
        </w:rPr>
        <w:t>จึงจาเป็นต้องมีความรอบรู้ในศาสตร์และศิลป์ด้านต่างๆมีความเข้าใจในธรรมชาติการรับรู้ของมนุษย์ความศรัทธาสิ่งละอันพันละน้อยที่จะไปทาให้กระทบกระทั่งหรือกระทาในสิ่งที่ผิดไปจากที่สังคมยอมรับบทวีดีทัศน์ควรจะมีการใช้ภาษาที่สละสลวยชวนอ่านชวนฟังมีการเกริ่นนาการดาเนินเรื่องและบทสรุปที่กระชับสอดคล้องกันรู้จักสอดแทรกมุขตลกเกร็ดความรู้หรือเทคนิคแปลกๆมีลีลาที่น่าสนใจเพื่อเป็นสีสันของเรื่องราวการเขียนบทวีดีทัศน์จะมีทั้งการร่างบทวีดีทัศน์และการเขียนบทวีดีทัศน์ฉบับสมบูรณ์ร่างบทโทรทัศน์เป็นการวางโครงเรื่อง</w:t>
      </w:r>
      <w:r>
        <w:rPr>
          <w:sz w:val="32"/>
          <w:szCs w:val="32"/>
        </w:rPr>
        <w:t xml:space="preserve"> (Plot) </w:t>
      </w:r>
      <w:r>
        <w:rPr>
          <w:sz w:val="32"/>
          <w:szCs w:val="32"/>
          <w:cs/>
        </w:rPr>
        <w:t>ของรายการแต่ละรายการปกติจะแบ่งเป็น</w:t>
      </w:r>
      <w:r>
        <w:rPr>
          <w:sz w:val="32"/>
          <w:szCs w:val="32"/>
        </w:rPr>
        <w:t xml:space="preserve"> 3 </w:t>
      </w:r>
      <w:r>
        <w:rPr>
          <w:sz w:val="32"/>
          <w:szCs w:val="32"/>
          <w:cs/>
        </w:rPr>
        <w:t>ขั้นตอนคือการเกริ่นนา</w:t>
      </w:r>
      <w:r>
        <w:rPr>
          <w:sz w:val="32"/>
          <w:szCs w:val="32"/>
        </w:rPr>
        <w:t xml:space="preserve"> (Introduction) </w:t>
      </w:r>
      <w:r>
        <w:rPr>
          <w:sz w:val="32"/>
          <w:szCs w:val="32"/>
          <w:cs/>
        </w:rPr>
        <w:t>เนื้อเรื่องหรือตัวเรื่อง</w:t>
      </w:r>
      <w:r>
        <w:rPr>
          <w:sz w:val="32"/>
          <w:szCs w:val="32"/>
        </w:rPr>
        <w:t xml:space="preserve"> (Body) </w:t>
      </w:r>
      <w:r>
        <w:rPr>
          <w:sz w:val="32"/>
          <w:szCs w:val="32"/>
          <w:cs/>
        </w:rPr>
        <w:t>และการสรุปหรือการส่งท้าย</w:t>
      </w:r>
      <w:r>
        <w:rPr>
          <w:sz w:val="32"/>
          <w:szCs w:val="32"/>
        </w:rPr>
        <w:t xml:space="preserve"> (Conclusion) </w:t>
      </w:r>
      <w:r>
        <w:rPr>
          <w:sz w:val="32"/>
          <w:szCs w:val="32"/>
          <w:cs/>
        </w:rPr>
        <w:t>การเขียนร่างบทจะเป็นการกาหนดเรื่องราวที่นาเสนอนาเอาแก่นของเรื่อง</w:t>
      </w:r>
      <w:r>
        <w:rPr>
          <w:sz w:val="32"/>
          <w:szCs w:val="32"/>
        </w:rPr>
        <w:t xml:space="preserve"> (Theme) </w:t>
      </w:r>
      <w:r>
        <w:rPr>
          <w:sz w:val="32"/>
          <w:szCs w:val="32"/>
          <w:cs/>
        </w:rPr>
        <w:t>หรือความคิดรวบยอด</w:t>
      </w:r>
      <w:r>
        <w:rPr>
          <w:sz w:val="32"/>
          <w:szCs w:val="32"/>
        </w:rPr>
        <w:t xml:space="preserve"> (Concept) </w:t>
      </w:r>
      <w:r>
        <w:rPr>
          <w:sz w:val="32"/>
          <w:szCs w:val="32"/>
          <w:cs/>
        </w:rPr>
        <w:t>ของเรื่องมาคลี่คลายมาขยายให้เห็นอย่างเป็นขั้นตอนมีการสอดแทรกอารมณ์มีการหักมุมสร้างความฉงนนาเรื่องราวไปสู่จุดสุดยอด</w:t>
      </w:r>
      <w:r>
        <w:rPr>
          <w:sz w:val="32"/>
          <w:szCs w:val="32"/>
        </w:rPr>
        <w:t xml:space="preserve"> (Climax) </w:t>
      </w:r>
      <w:r>
        <w:rPr>
          <w:sz w:val="32"/>
          <w:szCs w:val="32"/>
          <w:cs/>
        </w:rPr>
        <w:t>ให้ได้ดีที่สุดร่างบทวีดิทัศน์เขียนเป็นความเรียงที่ใช้ภาษาสละสลวยทันสมัยสอดแทรกสาระเกร็ดความรู้และสร้างความประทับใจอาลัยอาวรณ์ในที่สุดบทวีดีทัศน์ฉบับสมบูรณ์</w:t>
      </w:r>
      <w:r>
        <w:rPr>
          <w:sz w:val="32"/>
          <w:szCs w:val="32"/>
        </w:rPr>
        <w:t xml:space="preserve"> (Full Script) </w:t>
      </w:r>
      <w:r>
        <w:rPr>
          <w:sz w:val="32"/>
          <w:szCs w:val="32"/>
          <w:cs/>
        </w:rPr>
        <w:t>หรือเรียกเป็นบทสาหรับถ่ายทา</w:t>
      </w:r>
      <w:r>
        <w:rPr>
          <w:sz w:val="32"/>
          <w:szCs w:val="32"/>
        </w:rPr>
        <w:t xml:space="preserve"> (Shooting Script) </w:t>
      </w:r>
      <w:r>
        <w:rPr>
          <w:sz w:val="32"/>
          <w:szCs w:val="32"/>
          <w:cs/>
        </w:rPr>
        <w:t>เป็นการนาเอาร่างบทมาขยายอย่างละเอียดในลักษณะของการถ่ายทาซึ่งจะมีลักษณะของภาพขนาดของภาพกาหนดกล้องและการแสดงของผู้แสดงหรือเหตุการณ์นั้นอย่าง</w:t>
      </w:r>
    </w:p>
    <w:p w:rsidR="00B27D5B" w:rsidRDefault="00B27D5B" w:rsidP="00B27D5B">
      <w:pPr>
        <w:pStyle w:val="Default"/>
        <w:pageBreakBefore/>
        <w:rPr>
          <w:sz w:val="32"/>
          <w:szCs w:val="32"/>
        </w:rPr>
      </w:pPr>
      <w:r>
        <w:rPr>
          <w:sz w:val="32"/>
          <w:szCs w:val="32"/>
          <w:cs/>
        </w:rPr>
        <w:lastRenderedPageBreak/>
        <w:t>สมจริงคณะทางานหรือผู้ผลิตรายการจะยึดการปฏิบัติงานตามบทวีดีทัศน์นี้แต่ลักษณะที่เป็นจริงบทวีดีทัศน์อาจจะมีการปรับเปลี่ยนบทบ้างตามความเหมาะสมของเหตุการณ์นั้น</w:t>
      </w:r>
    </w:p>
    <w:p w:rsidR="00B27D5B" w:rsidRDefault="00B27D5B" w:rsidP="008F5F4B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</w:rPr>
        <w:t xml:space="preserve">3. </w:t>
      </w:r>
      <w:r>
        <w:rPr>
          <w:sz w:val="32"/>
          <w:szCs w:val="32"/>
          <w:cs/>
        </w:rPr>
        <w:t>การเตรียมวัสดุอุปกรณ์</w:t>
      </w:r>
      <w:r>
        <w:rPr>
          <w:sz w:val="32"/>
          <w:szCs w:val="32"/>
        </w:rPr>
        <w:t xml:space="preserve"> (Preparation) </w:t>
      </w:r>
    </w:p>
    <w:p w:rsidR="00B27D5B" w:rsidRDefault="00B27D5B" w:rsidP="00B27D5B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ในการเตรียมเพื่อการผลิตรายการนั้นคณะทางานจะเตรียมทุกสิ่งทุกอย่างที่มีส่วนเอื้ออานวยต่อการทางานเครื่องมืออุปกรณ์ในการถ่ายทาเตรียมสถานที่เตรียมบุคลากรที่เกี่ยวข้องซึ่งพร้อมที่จะทางานได้ทันทีในกรณีที่มีการเสริมแต่งหรือแก้ไขปัญหาการถ่ายทาเพราะความไม่พร้อมของเรื่องราวเหตุการณ์และสถานที่ยิ่งต้องมีการเตรียมสิ่งต่างๆเพื่อจาลองสถานการณ์ให้สมจริงเท่าที่จะทาได้ให้ดีที่สุด</w:t>
      </w:r>
    </w:p>
    <w:p w:rsidR="00B27D5B" w:rsidRDefault="00B27D5B" w:rsidP="008F5F4B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</w:rPr>
        <w:t xml:space="preserve">4. </w:t>
      </w:r>
      <w:r>
        <w:rPr>
          <w:sz w:val="32"/>
          <w:szCs w:val="32"/>
          <w:cs/>
        </w:rPr>
        <w:t>การบันทึก</w:t>
      </w:r>
      <w:r>
        <w:rPr>
          <w:sz w:val="32"/>
          <w:szCs w:val="32"/>
        </w:rPr>
        <w:t xml:space="preserve"> (Recording) </w:t>
      </w:r>
    </w:p>
    <w:p w:rsidR="00B27D5B" w:rsidRDefault="00B27D5B" w:rsidP="00B27D5B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กระบวนการถ่ายทาจะดาเนินไปตามแผนที่ได้วางไว้และถ่ายทาตามบทโดยมุ่งให้ได้ภาพตรงตามความต้องการมากที่สุดอาจจะถ่ายทาหลายๆครั้งในฉากใดฉากหนึ่งเพื่อมาคัดเลือกหาภาพที่ดีในตอนจะตัดต่ออีกครั้งหนึ่งในการบันทึกแบ่งเป็นบันทึกภาพและบันทึกเสียงซึ่งการบันทึกภาพนั้นจะได้ทั้งภาพทั้งเสียงอยู่แล้วเมื่อตัดต่อสามารถเลือกได้ว่าช่วงไหนจะใช้แต่ภาพหรือใช้ทั้งภาพและเสียงการบันทึกภาพบันทึกหรือถ่ายทาตามสภาพความเป็นจริงและความจาเป็นก่อนหลังไม่จาเป็นต้องเรียงฉากตามบทวีดีทัศน์</w:t>
      </w:r>
      <w:r>
        <w:rPr>
          <w:sz w:val="32"/>
          <w:szCs w:val="32"/>
        </w:rPr>
        <w:t xml:space="preserve"> (Script) </w:t>
      </w:r>
      <w:r>
        <w:rPr>
          <w:sz w:val="32"/>
          <w:szCs w:val="32"/>
          <w:cs/>
        </w:rPr>
        <w:t>ในการบันทึกเสียงจะบันทึกทั้งเสียงเหตุการณ์จริงเสียงสัมภาษณ์เสียงสนทนาเสียงบรรยายเสียงเพลงประกอบและเสียงเหตุการณ์หรือเสียงที่นามาใช้เป็นเอฟเฟค</w:t>
      </w:r>
      <w:r>
        <w:rPr>
          <w:sz w:val="32"/>
          <w:szCs w:val="32"/>
        </w:rPr>
        <w:t xml:space="preserve"> (Sound Effect) </w:t>
      </w:r>
      <w:r>
        <w:rPr>
          <w:sz w:val="32"/>
          <w:szCs w:val="32"/>
          <w:cs/>
        </w:rPr>
        <w:t>ให้เรื่องราวน่าสนใจซึ่งกระบวนการเกี่ยวกับเรื่องเสียงจะมีการผสมเสียงอีกครั้งหนึ่งในกระบวนการตัดต่อภาพและเสียง</w:t>
      </w:r>
    </w:p>
    <w:p w:rsidR="00B27D5B" w:rsidRDefault="00B27D5B" w:rsidP="00B27D5B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ข้อสาคัญในการทาความรู้ความเข้าใจเกี่ยวกับสื่อวีดีทัศน์ในการผลิตสื่อวีดีทัศน์เพื่อจุดมุ่งหมายใดๆก็ตามคณะทางานควรจะมีความรู้ความเข้าใจในเนื้องานนโยบายและกิจกรรมขององค์กรพื้นฐานของงานโทรทัศน์หรือการทาวีดีทัศน์ไว้บ้างเพื่อการสร้างงานการคิดสร้างสรรค์จะได้หลากหลายน่าสนใจและที่สาคัญจะช่วยให้งานดาเนินไปได้อย่างราบรื่นบรรลุเป้าหมายได้ดียิ่งขึ้นสิ่งที่ควรรู้ควรเข้าใจมีมากมายอาทิอุปกรณ์ที่ใช้ในการผลิตเทคนิคกล้องชนิดของภาพการลาดับภาพและตัดต่อภาพการนาเสียงมาใช้ในงานวีดีทัศน์ตลอดจนการใช้กราฟิกคอมพิวเตอร์</w:t>
      </w:r>
    </w:p>
    <w:p w:rsidR="00B27D5B" w:rsidRDefault="00B27D5B" w:rsidP="008F5F4B">
      <w:pPr>
        <w:pStyle w:val="Default"/>
        <w:ind w:firstLine="720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ข้อควรจาในการประชาสัมพันธ์ด้วยสื่อวีดีทัศน์</w:t>
      </w:r>
    </w:p>
    <w:p w:rsidR="00B27D5B" w:rsidRDefault="00B27D5B" w:rsidP="008F5F4B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  <w:cs/>
        </w:rPr>
        <w:t>เป็นที่ทราบกันดีแล้วว่าสื่อวีดีทัศน์เป็นสื่อที่มีความพร้อมในลักษณะของมัลติมีเดีย</w:t>
      </w:r>
      <w:r>
        <w:rPr>
          <w:sz w:val="32"/>
          <w:szCs w:val="32"/>
        </w:rPr>
        <w:t xml:space="preserve"> (Multimedia) </w:t>
      </w:r>
      <w:r>
        <w:rPr>
          <w:sz w:val="32"/>
          <w:szCs w:val="32"/>
          <w:cs/>
        </w:rPr>
        <w:t>ซึ่งได้รวบรวมเอาความโดดเด่นของรูปแบบและแนวทางการนาเสนอที่สมบูรณ์ครบถ้วนไว้ทั้งภาพเคลื่อนไหวเสียงประกอบคอมพิวเตอร์กราฟิกและเทคนิคพิเศษอีกมากมายหน่วยงานหรือองค์กรใดจะผลิตสื่อวีดีทัศน์เพื่อใช้ในการประชาสัมพันธ์นอกจากจะเข้าใจถึงคุณสมบัติที่น่าสนใจดังกล่าวแล้วควรพิจารณาถึงประเด็นเรื่องราวต่างๆเช่น</w:t>
      </w:r>
    </w:p>
    <w:p w:rsidR="00B27D5B" w:rsidRDefault="00B27D5B" w:rsidP="008F5F4B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</w:rPr>
        <w:t xml:space="preserve">• </w:t>
      </w:r>
      <w:r>
        <w:rPr>
          <w:sz w:val="32"/>
          <w:szCs w:val="32"/>
          <w:cs/>
        </w:rPr>
        <w:t>จะผลิตสื่อวีดีทัศน์สาหรับกลุ่มเป้าหมายใดการผลิตวีดีทัศน์ควรเลือกให้เหมาะกับกลุ่มผู้ดูผู้ชมเพราะเนื้อหาเรื่องราวจะมีความเข้มข้นหรือละเอียดลึกซึ้งแตกต่างกัน</w:t>
      </w:r>
    </w:p>
    <w:p w:rsidR="00B27D5B" w:rsidRDefault="00B27D5B" w:rsidP="008F5F4B">
      <w:pPr>
        <w:pStyle w:val="Default"/>
        <w:pageBreakBefore/>
        <w:ind w:firstLine="720"/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• </w:t>
      </w:r>
      <w:r>
        <w:rPr>
          <w:sz w:val="32"/>
          <w:szCs w:val="32"/>
          <w:cs/>
        </w:rPr>
        <w:t>การผลิตสื่อวีดีทัศน์ต้องการแสดงถึงเนื้อหาสาระมากน้อยแค่ไหนประเด็นของเรื่องราวหรือแก่นแท้</w:t>
      </w:r>
      <w:r>
        <w:rPr>
          <w:sz w:val="32"/>
          <w:szCs w:val="32"/>
        </w:rPr>
        <w:t xml:space="preserve"> (Theme) </w:t>
      </w:r>
      <w:r>
        <w:rPr>
          <w:sz w:val="32"/>
          <w:szCs w:val="32"/>
          <w:cs/>
        </w:rPr>
        <w:t>จะแสดงถึงอะไรบ้าง</w:t>
      </w:r>
    </w:p>
    <w:p w:rsidR="00B27D5B" w:rsidRDefault="00B27D5B" w:rsidP="008F5F4B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</w:rPr>
        <w:t xml:space="preserve">• </w:t>
      </w:r>
      <w:r>
        <w:rPr>
          <w:sz w:val="32"/>
          <w:szCs w:val="32"/>
          <w:cs/>
        </w:rPr>
        <w:t>การผลิตสื่อประชาสัมพันธ์นี้คาดหวังผลอะไรบ้างถ้าหากรู้ถึงวัตถุประสงค์หรือความคาดหวังถึงผลที่ได้จากสื่อที่ผลิตจะช่วยให้เนื้อหาเรื่องราวในวีดีทัศน์ตรงประเด็นได้มากขึ้น</w:t>
      </w:r>
    </w:p>
    <w:p w:rsidR="00B27D5B" w:rsidRDefault="00B27D5B" w:rsidP="008F5F4B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</w:rPr>
        <w:t xml:space="preserve">• </w:t>
      </w:r>
      <w:r>
        <w:rPr>
          <w:sz w:val="32"/>
          <w:szCs w:val="32"/>
          <w:cs/>
        </w:rPr>
        <w:t>ในกระบวนการผลิตวีดีทัศน์ได้มีการประสานงานกับบุคลากรระดับสูงผู้บังคับบัญชาหรือผู้เกี่ยวข้องมากน้อยเพียงใดเพื่อความเข้าใจในเรื่องราวเพื่อความถูกต้องและการประสานสัมพันธ์ที่ดีในการทางาน</w:t>
      </w:r>
    </w:p>
    <w:p w:rsidR="00B27D5B" w:rsidRDefault="00B27D5B" w:rsidP="008F5F4B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</w:rPr>
        <w:t xml:space="preserve">• </w:t>
      </w:r>
      <w:r>
        <w:rPr>
          <w:sz w:val="32"/>
          <w:szCs w:val="32"/>
          <w:cs/>
        </w:rPr>
        <w:t>ผู้ผลิตควรเข้าใจถึงประเด็นในการทาวีดีทัศน์ถึงความเหมาะสมของเรื่องราวความโดดเด่นหรือความน่าจะเป็นของการเลือกสิ่งที่นาเสนอทั้งบุคลากรสถานที่กิจกรรมหรือเหตุการณ์ตลอดจนข้อมูลต่างๆพยายามหามุมมองที่มีคุณค่าเลือกสิ่งที่น่าสนใจออกมานาเสนอซึ่งบางครั้งอาจมีการเสริมแต่งบ้างก็ควรต้องเลือกต้องพยายามเพื่อให้ได้สื่อวีดีทัศน์ที่น่าสนใจ</w:t>
      </w:r>
    </w:p>
    <w:p w:rsidR="00B27D5B" w:rsidRDefault="00B27D5B" w:rsidP="008F5F4B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</w:rPr>
        <w:t xml:space="preserve">• </w:t>
      </w:r>
      <w:r>
        <w:rPr>
          <w:sz w:val="32"/>
          <w:szCs w:val="32"/>
          <w:cs/>
        </w:rPr>
        <w:t>คณะทางานควรเปิดใจกว้างในการวิพากษ์และตรวจทานผลงานเพื่อจะได้ปรับปรุงและสรรค์สร้างงานให้มีประสิทธิภาพ</w:t>
      </w:r>
    </w:p>
    <w:p w:rsidR="00B27D5B" w:rsidRDefault="00B27D5B" w:rsidP="008F5F4B">
      <w:pPr>
        <w:pStyle w:val="Default"/>
        <w:pageBreakBefore/>
        <w:jc w:val="center"/>
        <w:rPr>
          <w:sz w:val="52"/>
          <w:szCs w:val="52"/>
        </w:rPr>
      </w:pPr>
      <w:r>
        <w:rPr>
          <w:b/>
          <w:bCs/>
          <w:sz w:val="52"/>
          <w:szCs w:val="52"/>
          <w:cs/>
        </w:rPr>
        <w:lastRenderedPageBreak/>
        <w:t>บทที่</w:t>
      </w:r>
      <w:r>
        <w:rPr>
          <w:b/>
          <w:bCs/>
          <w:sz w:val="52"/>
          <w:szCs w:val="52"/>
        </w:rPr>
        <w:t xml:space="preserve"> 3</w:t>
      </w:r>
    </w:p>
    <w:p w:rsidR="00B27D5B" w:rsidRDefault="00B27D5B" w:rsidP="008F5F4B">
      <w:pPr>
        <w:pStyle w:val="Default"/>
        <w:jc w:val="center"/>
        <w:rPr>
          <w:sz w:val="52"/>
          <w:szCs w:val="52"/>
        </w:rPr>
      </w:pPr>
      <w:r>
        <w:rPr>
          <w:b/>
          <w:bCs/>
          <w:sz w:val="52"/>
          <w:szCs w:val="52"/>
          <w:cs/>
        </w:rPr>
        <w:t>อุปกรณ์และวิธีการดาเนินการ</w:t>
      </w:r>
    </w:p>
    <w:p w:rsidR="008F5F4B" w:rsidRDefault="008F5F4B" w:rsidP="00B27D5B">
      <w:pPr>
        <w:pStyle w:val="Default"/>
        <w:rPr>
          <w:sz w:val="32"/>
          <w:szCs w:val="32"/>
        </w:rPr>
      </w:pPr>
    </w:p>
    <w:p w:rsidR="00B27D5B" w:rsidRDefault="00B27D5B" w:rsidP="008F5F4B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  <w:cs/>
        </w:rPr>
        <w:t>การจัดทาโครงงานคอมพิวเตอร์สื่อเพื่อการศึกษาอาเซียนคณะผู้จัดทาโครงงานมีวิธีการดาเนินงานโครงงานตามขั้นตอนดังต่อไปนี้</w:t>
      </w:r>
    </w:p>
    <w:p w:rsidR="008F5F4B" w:rsidRDefault="008F5F4B" w:rsidP="00B27D5B">
      <w:pPr>
        <w:pStyle w:val="Default"/>
        <w:rPr>
          <w:b/>
          <w:bCs/>
          <w:sz w:val="32"/>
          <w:szCs w:val="32"/>
        </w:rPr>
      </w:pPr>
    </w:p>
    <w:p w:rsidR="00B27D5B" w:rsidRDefault="00B27D5B" w:rsidP="00B27D5B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3.1 </w:t>
      </w:r>
      <w:r>
        <w:rPr>
          <w:b/>
          <w:bCs/>
          <w:sz w:val="32"/>
          <w:szCs w:val="32"/>
          <w:cs/>
        </w:rPr>
        <w:t>ขั้นตอนการดาเนินการ</w:t>
      </w:r>
    </w:p>
    <w:p w:rsidR="008F5F4B" w:rsidRDefault="00B27D5B" w:rsidP="008F5F4B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</w:rPr>
        <w:t xml:space="preserve">1. </w:t>
      </w:r>
      <w:r>
        <w:rPr>
          <w:sz w:val="32"/>
          <w:szCs w:val="32"/>
          <w:cs/>
        </w:rPr>
        <w:t>คิดหัวข้อโครงงานเพื่อนาเสนออาจารย์ที่ปรึกษา</w:t>
      </w:r>
    </w:p>
    <w:p w:rsidR="00B27D5B" w:rsidRDefault="00B27D5B" w:rsidP="008F5F4B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</w:rPr>
        <w:t xml:space="preserve">2. </w:t>
      </w:r>
      <w:r>
        <w:rPr>
          <w:sz w:val="32"/>
          <w:szCs w:val="32"/>
          <w:cs/>
        </w:rPr>
        <w:t>ศึกษาค้นคว้ารวบรวมข้อมูลที่เกี่ยวข้องกับโครงงานในการสร้างสื่อวีดีทัศน์</w:t>
      </w:r>
    </w:p>
    <w:p w:rsidR="00B27D5B" w:rsidRDefault="00B27D5B" w:rsidP="008F5F4B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</w:rPr>
        <w:t xml:space="preserve">3. </w:t>
      </w:r>
      <w:r>
        <w:rPr>
          <w:sz w:val="32"/>
          <w:szCs w:val="32"/>
          <w:cs/>
        </w:rPr>
        <w:t>ศึกษาโปรแกรม</w:t>
      </w:r>
      <w:r>
        <w:rPr>
          <w:sz w:val="32"/>
          <w:szCs w:val="32"/>
        </w:rPr>
        <w:t xml:space="preserve"> Adobe audition</w:t>
      </w:r>
      <w:r>
        <w:rPr>
          <w:sz w:val="32"/>
          <w:szCs w:val="32"/>
          <w:cs/>
        </w:rPr>
        <w:t>ในการสร้าง</w:t>
      </w:r>
    </w:p>
    <w:p w:rsidR="008F5F4B" w:rsidRDefault="00B27D5B" w:rsidP="008F5F4B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</w:rPr>
        <w:t xml:space="preserve">4. </w:t>
      </w:r>
      <w:r>
        <w:rPr>
          <w:sz w:val="32"/>
          <w:szCs w:val="32"/>
          <w:cs/>
        </w:rPr>
        <w:t>จัดทาโครงร่างโครงงานเสนออาจารย์ที่ปรึกษา</w:t>
      </w:r>
    </w:p>
    <w:p w:rsidR="008F5F4B" w:rsidRDefault="00B27D5B" w:rsidP="008F5F4B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</w:rPr>
        <w:t xml:space="preserve">5. </w:t>
      </w:r>
      <w:r>
        <w:rPr>
          <w:sz w:val="32"/>
          <w:szCs w:val="32"/>
          <w:cs/>
        </w:rPr>
        <w:t>ออกแบบสื่อวีดีทัศน์</w:t>
      </w:r>
    </w:p>
    <w:p w:rsidR="00B27D5B" w:rsidRDefault="00B27D5B" w:rsidP="008F5F4B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</w:rPr>
        <w:t xml:space="preserve">6. </w:t>
      </w:r>
      <w:r>
        <w:rPr>
          <w:sz w:val="32"/>
          <w:szCs w:val="32"/>
          <w:cs/>
        </w:rPr>
        <w:t>จัดทาโครงงานสร้างสื่อวีดีทัศน์เรื่องสื่อเพื่อการศึกษาอาเซียน</w:t>
      </w:r>
    </w:p>
    <w:p w:rsidR="00B27D5B" w:rsidRDefault="00B27D5B" w:rsidP="008F5F4B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</w:rPr>
        <w:t xml:space="preserve">7. </w:t>
      </w:r>
      <w:r>
        <w:rPr>
          <w:sz w:val="32"/>
          <w:szCs w:val="32"/>
          <w:cs/>
        </w:rPr>
        <w:t>เผยแพร่ผลงานโดยการนาเสนอผ่านสื่อวีดีทัศน์</w:t>
      </w:r>
      <w:r>
        <w:rPr>
          <w:sz w:val="32"/>
          <w:szCs w:val="32"/>
        </w:rPr>
        <w:t xml:space="preserve"> 8. </w:t>
      </w:r>
      <w:r>
        <w:rPr>
          <w:sz w:val="32"/>
          <w:szCs w:val="32"/>
          <w:cs/>
        </w:rPr>
        <w:t>ทาเอกสารสรุปรายงานโครงงาน</w:t>
      </w:r>
    </w:p>
    <w:p w:rsidR="008F5F4B" w:rsidRDefault="008F5F4B" w:rsidP="00B27D5B">
      <w:pPr>
        <w:pStyle w:val="Default"/>
        <w:rPr>
          <w:b/>
          <w:bCs/>
          <w:sz w:val="32"/>
          <w:szCs w:val="32"/>
        </w:rPr>
      </w:pPr>
    </w:p>
    <w:p w:rsidR="00B27D5B" w:rsidRDefault="00B27D5B" w:rsidP="00B27D5B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3.2 </w:t>
      </w:r>
      <w:r>
        <w:rPr>
          <w:b/>
          <w:bCs/>
          <w:sz w:val="32"/>
          <w:szCs w:val="32"/>
          <w:cs/>
        </w:rPr>
        <w:t>วิธีการเก็บรวบรวมข้อมูล</w:t>
      </w:r>
    </w:p>
    <w:p w:rsidR="008F5F4B" w:rsidRDefault="008F5F4B" w:rsidP="00B27D5B">
      <w:pPr>
        <w:pStyle w:val="Default"/>
        <w:rPr>
          <w:sz w:val="32"/>
          <w:szCs w:val="32"/>
        </w:rPr>
      </w:pPr>
      <w:r>
        <w:rPr>
          <w:sz w:val="32"/>
          <w:szCs w:val="32"/>
        </w:rPr>
        <w:tab/>
      </w:r>
      <w:r w:rsidR="00B27D5B">
        <w:rPr>
          <w:sz w:val="32"/>
          <w:szCs w:val="32"/>
        </w:rPr>
        <w:t xml:space="preserve">1. </w:t>
      </w:r>
      <w:r w:rsidR="00B27D5B">
        <w:rPr>
          <w:sz w:val="32"/>
          <w:szCs w:val="32"/>
          <w:cs/>
        </w:rPr>
        <w:t>ศึกษาเรื่องประชาคมอาเซียน</w:t>
      </w:r>
    </w:p>
    <w:p w:rsidR="00B27D5B" w:rsidRDefault="008F5F4B" w:rsidP="00B27D5B">
      <w:pPr>
        <w:pStyle w:val="Default"/>
        <w:rPr>
          <w:sz w:val="32"/>
          <w:szCs w:val="32"/>
        </w:rPr>
      </w:pPr>
      <w:r>
        <w:rPr>
          <w:sz w:val="32"/>
          <w:szCs w:val="32"/>
        </w:rPr>
        <w:tab/>
      </w:r>
      <w:r w:rsidR="00B27D5B">
        <w:rPr>
          <w:sz w:val="32"/>
          <w:szCs w:val="32"/>
        </w:rPr>
        <w:t xml:space="preserve">2. </w:t>
      </w:r>
      <w:r w:rsidR="00B27D5B">
        <w:rPr>
          <w:sz w:val="32"/>
          <w:szCs w:val="32"/>
          <w:cs/>
        </w:rPr>
        <w:t>ศึกษาเรื่องการทางานของตัวโปรแกรมต่างๆได้แก่</w:t>
      </w:r>
    </w:p>
    <w:p w:rsidR="008F5F4B" w:rsidRDefault="00B27D5B" w:rsidP="008F5F4B">
      <w:pPr>
        <w:pStyle w:val="Default"/>
        <w:ind w:firstLine="720"/>
        <w:rPr>
          <w:b/>
          <w:bCs/>
          <w:sz w:val="32"/>
          <w:szCs w:val="32"/>
        </w:rPr>
      </w:pPr>
      <w:r>
        <w:rPr>
          <w:sz w:val="32"/>
          <w:szCs w:val="32"/>
        </w:rPr>
        <w:t xml:space="preserve">- </w:t>
      </w:r>
      <w:r>
        <w:rPr>
          <w:sz w:val="32"/>
          <w:szCs w:val="32"/>
          <w:cs/>
        </w:rPr>
        <w:t>โปรแกรม</w:t>
      </w:r>
      <w:r>
        <w:rPr>
          <w:sz w:val="32"/>
          <w:szCs w:val="32"/>
        </w:rPr>
        <w:t xml:space="preserve"> Final cut pro - </w:t>
      </w:r>
      <w:r>
        <w:rPr>
          <w:sz w:val="32"/>
          <w:szCs w:val="32"/>
          <w:cs/>
        </w:rPr>
        <w:t>โปรแกรม</w:t>
      </w:r>
      <w:r>
        <w:rPr>
          <w:sz w:val="32"/>
          <w:szCs w:val="32"/>
        </w:rPr>
        <w:t xml:space="preserve"> Motion 5 - </w:t>
      </w:r>
      <w:r>
        <w:rPr>
          <w:sz w:val="32"/>
          <w:szCs w:val="32"/>
          <w:cs/>
        </w:rPr>
        <w:t>โปรแกรม</w:t>
      </w:r>
      <w:r>
        <w:rPr>
          <w:sz w:val="32"/>
          <w:szCs w:val="32"/>
        </w:rPr>
        <w:t xml:space="preserve"> Adobe sound booth cs5 </w:t>
      </w:r>
    </w:p>
    <w:p w:rsidR="008F5F4B" w:rsidRDefault="008F5F4B" w:rsidP="008F5F4B">
      <w:pPr>
        <w:pStyle w:val="Default"/>
        <w:rPr>
          <w:b/>
          <w:bCs/>
          <w:sz w:val="32"/>
          <w:szCs w:val="32"/>
        </w:rPr>
      </w:pPr>
    </w:p>
    <w:p w:rsidR="00B27D5B" w:rsidRDefault="00B27D5B" w:rsidP="008F5F4B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3.3 </w:t>
      </w:r>
      <w:r>
        <w:rPr>
          <w:b/>
          <w:bCs/>
          <w:sz w:val="32"/>
          <w:szCs w:val="32"/>
          <w:cs/>
        </w:rPr>
        <w:t>วัสดุอุปกรณ์เครื่องมือหรือโปรแกรมที่ใช้ในการพัฒนาโครงงาน</w:t>
      </w:r>
    </w:p>
    <w:p w:rsidR="00B27D5B" w:rsidRDefault="00B27D5B" w:rsidP="00B27D5B">
      <w:pPr>
        <w:pStyle w:val="Default"/>
        <w:rPr>
          <w:sz w:val="32"/>
          <w:szCs w:val="32"/>
        </w:rPr>
      </w:pPr>
    </w:p>
    <w:p w:rsidR="00B27D5B" w:rsidRDefault="008F5F4B" w:rsidP="00B27D5B">
      <w:pPr>
        <w:pStyle w:val="Default"/>
        <w:rPr>
          <w:sz w:val="32"/>
          <w:szCs w:val="32"/>
        </w:rPr>
      </w:pPr>
      <w:r>
        <w:rPr>
          <w:sz w:val="32"/>
          <w:szCs w:val="32"/>
        </w:rPr>
        <w:tab/>
      </w:r>
      <w:r w:rsidR="00B27D5B">
        <w:rPr>
          <w:sz w:val="32"/>
          <w:szCs w:val="32"/>
        </w:rPr>
        <w:t xml:space="preserve">1. </w:t>
      </w:r>
      <w:r w:rsidR="00B27D5B">
        <w:rPr>
          <w:sz w:val="32"/>
          <w:szCs w:val="32"/>
          <w:cs/>
        </w:rPr>
        <w:t>เครื่องคอมพิวเตอร์พร้อมเชื่อมต่อระบบเครือข่ายอินเทอร์เน็ต</w:t>
      </w:r>
    </w:p>
    <w:p w:rsidR="00B27D5B" w:rsidRDefault="008F5F4B" w:rsidP="00B27D5B">
      <w:pPr>
        <w:pStyle w:val="Default"/>
        <w:rPr>
          <w:sz w:val="32"/>
          <w:szCs w:val="32"/>
        </w:rPr>
      </w:pPr>
      <w:r>
        <w:rPr>
          <w:sz w:val="32"/>
          <w:szCs w:val="32"/>
        </w:rPr>
        <w:tab/>
      </w:r>
      <w:r w:rsidR="00B27D5B">
        <w:rPr>
          <w:sz w:val="32"/>
          <w:szCs w:val="32"/>
        </w:rPr>
        <w:t xml:space="preserve">2. </w:t>
      </w:r>
      <w:r w:rsidR="00B27D5B">
        <w:rPr>
          <w:sz w:val="32"/>
          <w:szCs w:val="32"/>
          <w:cs/>
        </w:rPr>
        <w:t>ซอฟต์แวร์</w:t>
      </w:r>
    </w:p>
    <w:p w:rsidR="00B27D5B" w:rsidRDefault="00B27D5B" w:rsidP="00B27D5B">
      <w:pPr>
        <w:pStyle w:val="Default"/>
        <w:rPr>
          <w:sz w:val="32"/>
          <w:szCs w:val="32"/>
        </w:rPr>
      </w:pPr>
    </w:p>
    <w:p w:rsidR="00B27D5B" w:rsidRDefault="00B27D5B" w:rsidP="00B27D5B">
      <w:r>
        <w:rPr>
          <w:sz w:val="32"/>
          <w:szCs w:val="32"/>
        </w:rPr>
        <w:t xml:space="preserve">- </w:t>
      </w:r>
      <w:r>
        <w:rPr>
          <w:sz w:val="32"/>
          <w:szCs w:val="32"/>
          <w:cs/>
        </w:rPr>
        <w:t>โปรแกรม</w:t>
      </w:r>
      <w:r>
        <w:rPr>
          <w:sz w:val="32"/>
          <w:szCs w:val="32"/>
        </w:rPr>
        <w:t xml:space="preserve"> Final cut pro - </w:t>
      </w:r>
      <w:r>
        <w:rPr>
          <w:sz w:val="32"/>
          <w:szCs w:val="32"/>
          <w:cs/>
        </w:rPr>
        <w:t>โปรแกรม</w:t>
      </w:r>
      <w:r>
        <w:rPr>
          <w:sz w:val="32"/>
          <w:szCs w:val="32"/>
        </w:rPr>
        <w:t xml:space="preserve"> Motion 5 - </w:t>
      </w:r>
      <w:r>
        <w:rPr>
          <w:sz w:val="32"/>
          <w:szCs w:val="32"/>
          <w:cs/>
        </w:rPr>
        <w:t>โปรแกรม</w:t>
      </w:r>
      <w:r>
        <w:rPr>
          <w:sz w:val="32"/>
          <w:szCs w:val="32"/>
        </w:rPr>
        <w:t xml:space="preserve"> Adobe sound booth cs5</w:t>
      </w:r>
    </w:p>
    <w:p w:rsidR="00B27D5B" w:rsidRDefault="00B27D5B" w:rsidP="00B27D5B"/>
    <w:p w:rsidR="00B27D5B" w:rsidRDefault="00B27D5B" w:rsidP="00B27D5B"/>
    <w:p w:rsidR="00B27D5B" w:rsidRDefault="00B27D5B" w:rsidP="00B27D5B"/>
    <w:p w:rsidR="00B27D5B" w:rsidRDefault="00B27D5B" w:rsidP="00B27D5B"/>
    <w:p w:rsidR="00B27D5B" w:rsidRDefault="00B27D5B" w:rsidP="008F5F4B">
      <w:pPr>
        <w:pStyle w:val="Default"/>
        <w:jc w:val="center"/>
        <w:rPr>
          <w:sz w:val="52"/>
          <w:szCs w:val="52"/>
        </w:rPr>
      </w:pPr>
      <w:r>
        <w:rPr>
          <w:b/>
          <w:bCs/>
          <w:sz w:val="52"/>
          <w:szCs w:val="52"/>
          <w:cs/>
        </w:rPr>
        <w:t>บทที่</w:t>
      </w:r>
      <w:r>
        <w:rPr>
          <w:b/>
          <w:bCs/>
          <w:sz w:val="52"/>
          <w:szCs w:val="52"/>
        </w:rPr>
        <w:t xml:space="preserve"> 4</w:t>
      </w:r>
    </w:p>
    <w:p w:rsidR="00B27D5B" w:rsidRDefault="00B27D5B" w:rsidP="008F5F4B">
      <w:pPr>
        <w:pStyle w:val="Default"/>
        <w:jc w:val="center"/>
        <w:rPr>
          <w:sz w:val="52"/>
          <w:szCs w:val="52"/>
        </w:rPr>
      </w:pPr>
      <w:r>
        <w:rPr>
          <w:b/>
          <w:bCs/>
          <w:sz w:val="52"/>
          <w:szCs w:val="52"/>
          <w:cs/>
        </w:rPr>
        <w:t>ผลการดาเนินงาน</w:t>
      </w:r>
    </w:p>
    <w:p w:rsidR="00B27D5B" w:rsidRDefault="008F5F4B" w:rsidP="00B27D5B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B27D5B">
        <w:rPr>
          <w:sz w:val="32"/>
          <w:szCs w:val="32"/>
          <w:cs/>
        </w:rPr>
        <w:t>การจัดทาโครงงานคอมพิวเตอร์พัฒนาสื่อเพื่อการศึกษาเรื่องสื่อเพื่อการศึกษาอาเซียนเนื้อหาเกี่ยวกับประชาคมอาเซียนมีวัตถุประสงค์เพื่อเผยแพร่ความรู้เกี่ยวกับประชาคมอาเซียนมีผลการดาเนินงานโครงงานดังนี้</w:t>
      </w:r>
    </w:p>
    <w:p w:rsidR="008F5F4B" w:rsidRDefault="008F5F4B" w:rsidP="00B27D5B">
      <w:pPr>
        <w:pStyle w:val="Default"/>
        <w:rPr>
          <w:sz w:val="32"/>
          <w:szCs w:val="32"/>
        </w:rPr>
      </w:pPr>
    </w:p>
    <w:p w:rsidR="00B27D5B" w:rsidRDefault="00B27D5B" w:rsidP="00B27D5B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4.1 </w:t>
      </w:r>
      <w:r>
        <w:rPr>
          <w:b/>
          <w:bCs/>
          <w:sz w:val="32"/>
          <w:szCs w:val="32"/>
          <w:cs/>
        </w:rPr>
        <w:t>ผลการพัฒนาโรงงาน</w:t>
      </w:r>
    </w:p>
    <w:p w:rsidR="00B27D5B" w:rsidRDefault="008F5F4B" w:rsidP="00B27D5B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B27D5B">
        <w:rPr>
          <w:sz w:val="32"/>
          <w:szCs w:val="32"/>
          <w:cs/>
        </w:rPr>
        <w:t>การพัฒนาโครงงานสื่อเพื่อการศึกษาอาเซียนเพื่อเผยแพร่ความรู้เกี่ยวกับประชาคมอาเซียนที่ประเทศไทยได้เข้าร่วมและจะก้าวสู่ประชาคมอาเซียนในพุทธศักราช</w:t>
      </w:r>
      <w:r w:rsidR="00B27D5B">
        <w:rPr>
          <w:sz w:val="32"/>
          <w:szCs w:val="32"/>
        </w:rPr>
        <w:t xml:space="preserve"> 2558 </w:t>
      </w:r>
      <w:r w:rsidR="00B27D5B">
        <w:rPr>
          <w:sz w:val="32"/>
          <w:szCs w:val="32"/>
          <w:cs/>
        </w:rPr>
        <w:t>นี้คณะผู้จัดทาได้ดาเนินงานตามขั้นตอนการดาเนินงานที่ได้วางแผนไว้และได้นาเสนอเผยแพร่ผลงานผ่านทางเครือข่ายระบบอินเทอร์เน็ต</w:t>
      </w:r>
      <w:r w:rsidR="00B27D5B">
        <w:rPr>
          <w:sz w:val="32"/>
          <w:szCs w:val="32"/>
        </w:rPr>
        <w:t xml:space="preserve"> www.youtube.com </w:t>
      </w:r>
      <w:r w:rsidR="00B27D5B">
        <w:rPr>
          <w:sz w:val="32"/>
          <w:szCs w:val="32"/>
          <w:cs/>
        </w:rPr>
        <w:t>ที่สามารถเข้าถึงได้ทุกเวลาและทุกสถานที่เป็นแหล่งเรียนรู้ในโลกออนไลน์และรวดเร็วในการรับข้อมูล</w:t>
      </w:r>
    </w:p>
    <w:p w:rsidR="008F5F4B" w:rsidRDefault="008F5F4B" w:rsidP="00B27D5B">
      <w:pPr>
        <w:pStyle w:val="Default"/>
        <w:rPr>
          <w:b/>
          <w:bCs/>
          <w:sz w:val="32"/>
          <w:szCs w:val="32"/>
        </w:rPr>
      </w:pPr>
    </w:p>
    <w:p w:rsidR="00B27D5B" w:rsidRDefault="00B27D5B" w:rsidP="00B27D5B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4.2 </w:t>
      </w:r>
      <w:r>
        <w:rPr>
          <w:b/>
          <w:bCs/>
          <w:sz w:val="32"/>
          <w:szCs w:val="32"/>
          <w:cs/>
        </w:rPr>
        <w:t>ตัวอย่างผลงาน</w:t>
      </w:r>
      <w:r>
        <w:rPr>
          <w:sz w:val="32"/>
          <w:szCs w:val="32"/>
          <w:cs/>
        </w:rPr>
        <w:t>ภาพที่</w:t>
      </w:r>
      <w:r>
        <w:rPr>
          <w:sz w:val="32"/>
          <w:szCs w:val="32"/>
        </w:rPr>
        <w:t xml:space="preserve"> 1 </w:t>
      </w:r>
      <w:r>
        <w:rPr>
          <w:sz w:val="32"/>
          <w:szCs w:val="32"/>
          <w:cs/>
        </w:rPr>
        <w:t>ภาพผลงานสื่อเพื่อการศึกษาอาเซียน</w:t>
      </w:r>
    </w:p>
    <w:p w:rsidR="008F5F4B" w:rsidRDefault="008F5F4B" w:rsidP="00B27D5B">
      <w:pPr>
        <w:pStyle w:val="Default"/>
        <w:rPr>
          <w:sz w:val="32"/>
          <w:szCs w:val="32"/>
        </w:rPr>
      </w:pPr>
    </w:p>
    <w:p w:rsidR="00B27D5B" w:rsidRDefault="00B27D5B" w:rsidP="00B27D5B">
      <w:pPr>
        <w:pStyle w:val="Default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>
            <wp:extent cx="5731510" cy="3313272"/>
            <wp:effectExtent l="0" t="0" r="2540" b="190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313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5F4B" w:rsidRDefault="00B27D5B" w:rsidP="00B27D5B">
      <w:pPr>
        <w:pStyle w:val="Default"/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inline distT="0" distB="0" distL="0" distR="0">
            <wp:extent cx="5731510" cy="3371547"/>
            <wp:effectExtent l="0" t="0" r="2540" b="635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371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5F4B" w:rsidRDefault="008F5F4B" w:rsidP="00B27D5B">
      <w:pPr>
        <w:pStyle w:val="Default"/>
        <w:rPr>
          <w:sz w:val="32"/>
          <w:szCs w:val="32"/>
        </w:rPr>
      </w:pPr>
    </w:p>
    <w:p w:rsidR="008F5F4B" w:rsidRDefault="008F5F4B" w:rsidP="00B27D5B">
      <w:pPr>
        <w:pStyle w:val="Default"/>
        <w:rPr>
          <w:sz w:val="32"/>
          <w:szCs w:val="32"/>
        </w:rPr>
      </w:pPr>
    </w:p>
    <w:p w:rsidR="00B27D5B" w:rsidRDefault="00B27D5B" w:rsidP="00B27D5B">
      <w:pPr>
        <w:pStyle w:val="Default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>
            <wp:extent cx="5731510" cy="3881601"/>
            <wp:effectExtent l="0" t="0" r="2540" b="508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81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7D5B" w:rsidRDefault="00B27D5B" w:rsidP="008F5F4B">
      <w:pPr>
        <w:pStyle w:val="Default"/>
        <w:pageBreakBefore/>
        <w:jc w:val="center"/>
        <w:rPr>
          <w:sz w:val="52"/>
          <w:szCs w:val="52"/>
        </w:rPr>
      </w:pPr>
      <w:r>
        <w:rPr>
          <w:b/>
          <w:bCs/>
          <w:sz w:val="52"/>
          <w:szCs w:val="52"/>
          <w:cs/>
        </w:rPr>
        <w:lastRenderedPageBreak/>
        <w:t>บทที่</w:t>
      </w:r>
      <w:r>
        <w:rPr>
          <w:b/>
          <w:bCs/>
          <w:sz w:val="52"/>
          <w:szCs w:val="52"/>
        </w:rPr>
        <w:t xml:space="preserve"> 5</w:t>
      </w:r>
    </w:p>
    <w:p w:rsidR="00B27D5B" w:rsidRDefault="00B27D5B" w:rsidP="008F5F4B">
      <w:pPr>
        <w:pStyle w:val="Default"/>
        <w:jc w:val="center"/>
        <w:rPr>
          <w:sz w:val="52"/>
          <w:szCs w:val="52"/>
        </w:rPr>
      </w:pPr>
      <w:r>
        <w:rPr>
          <w:b/>
          <w:bCs/>
          <w:sz w:val="52"/>
          <w:szCs w:val="52"/>
          <w:cs/>
        </w:rPr>
        <w:t>สรุปผลการดาเนินงาน</w:t>
      </w:r>
      <w:r>
        <w:rPr>
          <w:b/>
          <w:bCs/>
          <w:sz w:val="52"/>
          <w:szCs w:val="52"/>
        </w:rPr>
        <w:t xml:space="preserve"> / </w:t>
      </w:r>
      <w:r>
        <w:rPr>
          <w:b/>
          <w:bCs/>
          <w:sz w:val="52"/>
          <w:szCs w:val="52"/>
          <w:cs/>
        </w:rPr>
        <w:t>ข้อเสนอแนะ</w:t>
      </w:r>
    </w:p>
    <w:p w:rsidR="008F5F4B" w:rsidRDefault="008F5F4B" w:rsidP="00B27D5B">
      <w:pPr>
        <w:pStyle w:val="Default"/>
        <w:rPr>
          <w:sz w:val="32"/>
          <w:szCs w:val="32"/>
        </w:rPr>
      </w:pPr>
    </w:p>
    <w:p w:rsidR="00B27D5B" w:rsidRDefault="008F5F4B" w:rsidP="00B27D5B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B27D5B">
        <w:rPr>
          <w:sz w:val="32"/>
          <w:szCs w:val="32"/>
          <w:cs/>
        </w:rPr>
        <w:t>การจัดทาโครงงานคอมพิวเตอร์สื่อเพื่อการศึกษาอาเซียนสามารถสรุปผลการดาเนินงานโครงงานและข้อเสนอแนะดังนี้</w:t>
      </w:r>
    </w:p>
    <w:p w:rsidR="00B27D5B" w:rsidRDefault="00B27D5B" w:rsidP="00B27D5B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5.1 </w:t>
      </w:r>
      <w:r>
        <w:rPr>
          <w:b/>
          <w:bCs/>
          <w:sz w:val="32"/>
          <w:szCs w:val="32"/>
          <w:cs/>
        </w:rPr>
        <w:t>การดาเนินงานจัดทาโครงงาน</w:t>
      </w:r>
    </w:p>
    <w:p w:rsidR="00B27D5B" w:rsidRDefault="00B27D5B" w:rsidP="008F5F4B">
      <w:pPr>
        <w:pStyle w:val="Default"/>
        <w:ind w:firstLine="720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5.1.1 </w:t>
      </w:r>
      <w:r>
        <w:rPr>
          <w:b/>
          <w:bCs/>
          <w:sz w:val="32"/>
          <w:szCs w:val="32"/>
          <w:cs/>
        </w:rPr>
        <w:t>วัตถุประสงค์ของโครงงาน</w:t>
      </w:r>
    </w:p>
    <w:p w:rsidR="00B27D5B" w:rsidRDefault="00B27D5B" w:rsidP="008F5F4B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</w:rPr>
        <w:t>1.</w:t>
      </w:r>
      <w:r>
        <w:rPr>
          <w:sz w:val="32"/>
          <w:szCs w:val="32"/>
          <w:cs/>
        </w:rPr>
        <w:t>เพื่อให้ความรู้แก่ผู้ที่สนใจเกี่ยวกับประชาคมอาเซียน</w:t>
      </w:r>
    </w:p>
    <w:p w:rsidR="008F5F4B" w:rsidRDefault="008F5F4B" w:rsidP="00B27D5B">
      <w:pPr>
        <w:pStyle w:val="Default"/>
        <w:rPr>
          <w:b/>
          <w:bCs/>
          <w:sz w:val="32"/>
          <w:szCs w:val="32"/>
        </w:rPr>
      </w:pPr>
    </w:p>
    <w:p w:rsidR="00B27D5B" w:rsidRDefault="00B27D5B" w:rsidP="008F5F4B">
      <w:pPr>
        <w:pStyle w:val="Default"/>
        <w:ind w:firstLine="720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5.1.2 </w:t>
      </w:r>
      <w:r>
        <w:rPr>
          <w:b/>
          <w:bCs/>
          <w:sz w:val="32"/>
          <w:szCs w:val="32"/>
          <w:cs/>
        </w:rPr>
        <w:t>วัสดุอุปกรณ์เครื่องมือหรือโปรแกรมที่ใช้ในการพัฒนาโครงงาน</w:t>
      </w:r>
    </w:p>
    <w:p w:rsidR="00B27D5B" w:rsidRDefault="00B27D5B" w:rsidP="008F5F4B">
      <w:pPr>
        <w:pStyle w:val="Default"/>
        <w:ind w:left="720"/>
        <w:rPr>
          <w:sz w:val="32"/>
          <w:szCs w:val="32"/>
        </w:rPr>
      </w:pPr>
      <w:r>
        <w:rPr>
          <w:sz w:val="32"/>
          <w:szCs w:val="32"/>
        </w:rPr>
        <w:t xml:space="preserve">1. </w:t>
      </w:r>
      <w:r>
        <w:rPr>
          <w:sz w:val="32"/>
          <w:szCs w:val="32"/>
          <w:cs/>
        </w:rPr>
        <w:t>เครื่องคอมพิวเตอร์พร้อมเชื่อมต่อระบบเครือข่ายอินเทอร์เน็ต</w:t>
      </w:r>
    </w:p>
    <w:p w:rsidR="00B27D5B" w:rsidRDefault="00B27D5B" w:rsidP="008F5F4B">
      <w:pPr>
        <w:pStyle w:val="Default"/>
        <w:ind w:left="720"/>
        <w:rPr>
          <w:sz w:val="32"/>
          <w:szCs w:val="32"/>
        </w:rPr>
      </w:pPr>
      <w:r>
        <w:rPr>
          <w:sz w:val="32"/>
          <w:szCs w:val="32"/>
        </w:rPr>
        <w:t xml:space="preserve">2. </w:t>
      </w:r>
      <w:r>
        <w:rPr>
          <w:sz w:val="32"/>
          <w:szCs w:val="32"/>
          <w:cs/>
        </w:rPr>
        <w:t>ซอฟต์แวร์</w:t>
      </w:r>
    </w:p>
    <w:p w:rsidR="00B27D5B" w:rsidRDefault="00B27D5B" w:rsidP="008F5F4B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>
        <w:rPr>
          <w:sz w:val="32"/>
          <w:szCs w:val="32"/>
          <w:cs/>
        </w:rPr>
        <w:t>โปรแกรม</w:t>
      </w:r>
      <w:r>
        <w:rPr>
          <w:sz w:val="32"/>
          <w:szCs w:val="32"/>
        </w:rPr>
        <w:t xml:space="preserve"> Final cut pro - </w:t>
      </w:r>
      <w:r>
        <w:rPr>
          <w:sz w:val="32"/>
          <w:szCs w:val="32"/>
          <w:cs/>
        </w:rPr>
        <w:t>โปรแกรม</w:t>
      </w:r>
      <w:r>
        <w:rPr>
          <w:sz w:val="32"/>
          <w:szCs w:val="32"/>
        </w:rPr>
        <w:t xml:space="preserve"> Motion 5 - </w:t>
      </w:r>
      <w:r>
        <w:rPr>
          <w:sz w:val="32"/>
          <w:szCs w:val="32"/>
          <w:cs/>
        </w:rPr>
        <w:t>โปรแกรม</w:t>
      </w:r>
      <w:r>
        <w:rPr>
          <w:sz w:val="32"/>
          <w:szCs w:val="32"/>
        </w:rPr>
        <w:t xml:space="preserve"> Adobe sound booth cs5 </w:t>
      </w:r>
    </w:p>
    <w:p w:rsidR="008F5F4B" w:rsidRDefault="008F5F4B" w:rsidP="00B27D5B">
      <w:pPr>
        <w:pStyle w:val="Default"/>
        <w:rPr>
          <w:b/>
          <w:bCs/>
          <w:sz w:val="32"/>
          <w:szCs w:val="32"/>
        </w:rPr>
      </w:pPr>
    </w:p>
    <w:p w:rsidR="00B27D5B" w:rsidRDefault="00B27D5B" w:rsidP="00B27D5B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5.2 </w:t>
      </w:r>
      <w:r>
        <w:rPr>
          <w:b/>
          <w:bCs/>
          <w:sz w:val="32"/>
          <w:szCs w:val="32"/>
          <w:cs/>
        </w:rPr>
        <w:t>สรุปผลการดาเนินงานโครงงาน</w:t>
      </w:r>
    </w:p>
    <w:p w:rsidR="00B27D5B" w:rsidRDefault="00B27D5B" w:rsidP="008F5F4B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  <w:cs/>
        </w:rPr>
        <w:t>การดาเนินงานโครงงานนี้บรรลุวัตถุประสงค์ที่ได้กาหนดไว้คือเพื่อเป็นสื่อให้ความรู้แก่ผู้ที่สนใจเกี่ยวกับประชาคมอาเซียนสื่อเพื่อการศึกษาอาเซียนเป็นสื่อวีดีทัศน์นาเสนอผ่านระบบเครือข่ายอินเทอร์เน็ต</w:t>
      </w:r>
      <w:r>
        <w:rPr>
          <w:sz w:val="32"/>
          <w:szCs w:val="32"/>
        </w:rPr>
        <w:t xml:space="preserve"> www.youtupe.com </w:t>
      </w:r>
      <w:r>
        <w:rPr>
          <w:sz w:val="32"/>
          <w:szCs w:val="32"/>
          <w:cs/>
        </w:rPr>
        <w:t>ที่มีทั้งภาพและเสียงสร้างความสนใจช่วยพัฒนาให้ความรู้ของผู้ชมมีความเข้าใจเห็นความสาคัญของประชาคมอาเซียนที่จะเข้ามามีบทบาทในประเทศไทยสื่อวีดีทัศน์เพื่อการศึกษาอาเซียนจึงเป็นสื่อที่มีประโยชน์เป็นการนาซอฟต์แวร์มาพัฒนาประยุกต์ใช้ได้อย่างมีประสิทธิภาพและเกิดประโยชน์</w:t>
      </w:r>
    </w:p>
    <w:p w:rsidR="008F5F4B" w:rsidRDefault="008F5F4B" w:rsidP="00B27D5B">
      <w:pPr>
        <w:pStyle w:val="Default"/>
        <w:rPr>
          <w:b/>
          <w:bCs/>
          <w:sz w:val="32"/>
          <w:szCs w:val="32"/>
        </w:rPr>
      </w:pPr>
    </w:p>
    <w:p w:rsidR="00B27D5B" w:rsidRDefault="00B27D5B" w:rsidP="00B27D5B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5.3 </w:t>
      </w:r>
      <w:r>
        <w:rPr>
          <w:b/>
          <w:bCs/>
          <w:sz w:val="32"/>
          <w:szCs w:val="32"/>
          <w:cs/>
        </w:rPr>
        <w:t>ข้อเสนอแนะ</w:t>
      </w:r>
    </w:p>
    <w:p w:rsidR="00B27D5B" w:rsidRDefault="008F5F4B" w:rsidP="00B27D5B">
      <w:pPr>
        <w:pStyle w:val="Default"/>
        <w:rPr>
          <w:sz w:val="32"/>
          <w:szCs w:val="32"/>
        </w:rPr>
      </w:pPr>
      <w:r>
        <w:rPr>
          <w:sz w:val="32"/>
          <w:szCs w:val="32"/>
        </w:rPr>
        <w:tab/>
      </w:r>
      <w:r w:rsidR="00B27D5B">
        <w:rPr>
          <w:sz w:val="32"/>
          <w:szCs w:val="32"/>
        </w:rPr>
        <w:t xml:space="preserve">1. </w:t>
      </w:r>
      <w:r w:rsidR="00B27D5B">
        <w:rPr>
          <w:sz w:val="32"/>
          <w:szCs w:val="32"/>
          <w:cs/>
        </w:rPr>
        <w:t>ควรมีการจัดทาเนื้อหาของโครงงานให้หลากหลายและมีเนื้อหาที่ออกมาหลายๆรูปแบบ</w:t>
      </w:r>
    </w:p>
    <w:p w:rsidR="00B27D5B" w:rsidRDefault="00B27D5B" w:rsidP="008F5F4B">
      <w:pPr>
        <w:pStyle w:val="Default"/>
        <w:pageBreakBefore/>
        <w:jc w:val="center"/>
        <w:rPr>
          <w:sz w:val="52"/>
          <w:szCs w:val="52"/>
        </w:rPr>
      </w:pPr>
      <w:r>
        <w:rPr>
          <w:b/>
          <w:bCs/>
          <w:sz w:val="52"/>
          <w:szCs w:val="52"/>
          <w:cs/>
        </w:rPr>
        <w:lastRenderedPageBreak/>
        <w:t>บรรณานุกรม</w:t>
      </w:r>
    </w:p>
    <w:p w:rsidR="008F5F4B" w:rsidRDefault="008F5F4B" w:rsidP="00B27D5B">
      <w:pPr>
        <w:pStyle w:val="Default"/>
        <w:rPr>
          <w:b/>
          <w:bCs/>
          <w:sz w:val="32"/>
          <w:szCs w:val="32"/>
        </w:rPr>
      </w:pPr>
    </w:p>
    <w:p w:rsidR="008F5F4B" w:rsidRDefault="00B27D5B" w:rsidP="00B27D5B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การผลิตสื่อวีดีทัศน์เพื่อการประชาสัมพันธ์</w:t>
      </w:r>
      <w:r>
        <w:rPr>
          <w:b/>
          <w:bCs/>
          <w:sz w:val="32"/>
          <w:szCs w:val="32"/>
        </w:rPr>
        <w:t>.</w:t>
      </w:r>
      <w:r>
        <w:rPr>
          <w:sz w:val="32"/>
          <w:szCs w:val="32"/>
          <w:cs/>
        </w:rPr>
        <w:t>สืบค้นเมื่อวันที่</w:t>
      </w:r>
      <w:r>
        <w:rPr>
          <w:sz w:val="32"/>
          <w:szCs w:val="32"/>
        </w:rPr>
        <w:t xml:space="preserve"> 19 </w:t>
      </w:r>
      <w:r>
        <w:rPr>
          <w:sz w:val="32"/>
          <w:szCs w:val="32"/>
          <w:cs/>
        </w:rPr>
        <w:t>สิงหาคม</w:t>
      </w:r>
      <w:r>
        <w:rPr>
          <w:sz w:val="32"/>
          <w:szCs w:val="32"/>
        </w:rPr>
        <w:t xml:space="preserve"> 2555 </w:t>
      </w:r>
      <w:r>
        <w:rPr>
          <w:sz w:val="32"/>
          <w:szCs w:val="32"/>
          <w:cs/>
        </w:rPr>
        <w:t>จากเว็บไซต์</w:t>
      </w:r>
      <w:r>
        <w:rPr>
          <w:sz w:val="36"/>
          <w:szCs w:val="36"/>
        </w:rPr>
        <w:t xml:space="preserve">: </w:t>
      </w:r>
    </w:p>
    <w:p w:rsidR="008F5F4B" w:rsidRDefault="00B27D5B" w:rsidP="008F5F4B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</w:rPr>
        <w:t>http://www.moe.go.th/webhr/index.php?option=com_content&amp;view=article&amp;id=102:videoforpr&amp;</w:t>
      </w:r>
    </w:p>
    <w:p w:rsidR="00B27D5B" w:rsidRDefault="00B27D5B" w:rsidP="008F5F4B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</w:rPr>
        <w:t xml:space="preserve">catid=35:prkm&amp;Itemid=37 </w:t>
      </w:r>
    </w:p>
    <w:p w:rsidR="008F5F4B" w:rsidRDefault="00B27D5B" w:rsidP="00B27D5B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ประชาคมอาเซียน</w:t>
      </w:r>
      <w:r>
        <w:rPr>
          <w:b/>
          <w:bCs/>
          <w:sz w:val="32"/>
          <w:szCs w:val="32"/>
        </w:rPr>
        <w:t>.</w:t>
      </w:r>
      <w:r>
        <w:rPr>
          <w:sz w:val="32"/>
          <w:szCs w:val="32"/>
          <w:cs/>
        </w:rPr>
        <w:t>สืบค้นเมื่อวันที่</w:t>
      </w:r>
      <w:r>
        <w:rPr>
          <w:sz w:val="32"/>
          <w:szCs w:val="32"/>
        </w:rPr>
        <w:t xml:space="preserve"> 19 </w:t>
      </w:r>
      <w:r>
        <w:rPr>
          <w:sz w:val="32"/>
          <w:szCs w:val="32"/>
          <w:cs/>
        </w:rPr>
        <w:t>สิงหาคม</w:t>
      </w:r>
      <w:r>
        <w:rPr>
          <w:sz w:val="32"/>
          <w:szCs w:val="32"/>
        </w:rPr>
        <w:t xml:space="preserve"> 2555 </w:t>
      </w:r>
      <w:r>
        <w:rPr>
          <w:sz w:val="32"/>
          <w:szCs w:val="32"/>
          <w:cs/>
        </w:rPr>
        <w:t>จากเว็บไซต์</w:t>
      </w:r>
      <w:r>
        <w:rPr>
          <w:sz w:val="36"/>
          <w:szCs w:val="36"/>
        </w:rPr>
        <w:t>:</w:t>
      </w:r>
      <w:r>
        <w:rPr>
          <w:sz w:val="32"/>
          <w:szCs w:val="32"/>
        </w:rPr>
        <w:t xml:space="preserve">http://th.wikipedia.org/wiki/ </w:t>
      </w:r>
      <w:r>
        <w:rPr>
          <w:sz w:val="32"/>
          <w:szCs w:val="32"/>
          <w:cs/>
        </w:rPr>
        <w:t>สมาคม</w:t>
      </w:r>
    </w:p>
    <w:p w:rsidR="00B27D5B" w:rsidRDefault="00B27D5B" w:rsidP="008F5F4B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  <w:cs/>
        </w:rPr>
        <w:t>ประชาชาติเอเชียตะวันออกเฉียงใต้</w:t>
      </w:r>
    </w:p>
    <w:p w:rsidR="008F5F4B" w:rsidRDefault="00B27D5B" w:rsidP="00B27D5B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รู้จักประเทศอาเซียนก่อนก้าวสู่ประชาคมอาเซียน</w:t>
      </w:r>
      <w:r>
        <w:rPr>
          <w:b/>
          <w:bCs/>
          <w:sz w:val="32"/>
          <w:szCs w:val="32"/>
        </w:rPr>
        <w:t xml:space="preserve"> 2558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สืบค้นเมื่อวันที่</w:t>
      </w:r>
      <w:r>
        <w:rPr>
          <w:sz w:val="32"/>
          <w:szCs w:val="32"/>
        </w:rPr>
        <w:t xml:space="preserve"> 14 </w:t>
      </w:r>
      <w:r>
        <w:rPr>
          <w:sz w:val="32"/>
          <w:szCs w:val="32"/>
          <w:cs/>
        </w:rPr>
        <w:t>มิถุนายน</w:t>
      </w:r>
      <w:r>
        <w:rPr>
          <w:sz w:val="32"/>
          <w:szCs w:val="32"/>
        </w:rPr>
        <w:t xml:space="preserve"> 2555 </w:t>
      </w:r>
      <w:r>
        <w:rPr>
          <w:sz w:val="32"/>
          <w:szCs w:val="32"/>
          <w:cs/>
        </w:rPr>
        <w:t>จาก</w:t>
      </w:r>
    </w:p>
    <w:p w:rsidR="00B27D5B" w:rsidRDefault="008F5F4B" w:rsidP="00B27D5B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B27D5B">
        <w:rPr>
          <w:sz w:val="32"/>
          <w:szCs w:val="32"/>
          <w:cs/>
        </w:rPr>
        <w:t>เว็บไซต์</w:t>
      </w:r>
      <w:r w:rsidR="00B27D5B">
        <w:rPr>
          <w:sz w:val="32"/>
          <w:szCs w:val="32"/>
        </w:rPr>
        <w:t xml:space="preserve">:http://hilight.kapook.com/view/67028 </w:t>
      </w:r>
    </w:p>
    <w:p w:rsidR="008F5F4B" w:rsidRDefault="008F5F4B" w:rsidP="008F5F4B">
      <w:pPr>
        <w:pStyle w:val="a6"/>
      </w:pPr>
    </w:p>
    <w:p w:rsidR="008F5F4B" w:rsidRDefault="008F5F4B" w:rsidP="008F5F4B">
      <w:pPr>
        <w:pStyle w:val="a6"/>
      </w:pPr>
    </w:p>
    <w:p w:rsidR="008F5F4B" w:rsidRDefault="008F5F4B" w:rsidP="008F5F4B">
      <w:pPr>
        <w:pStyle w:val="a6"/>
      </w:pPr>
    </w:p>
    <w:p w:rsidR="008F5F4B" w:rsidRDefault="008F5F4B" w:rsidP="008F5F4B">
      <w:pPr>
        <w:pStyle w:val="a6"/>
      </w:pPr>
    </w:p>
    <w:p w:rsidR="008F5F4B" w:rsidRDefault="008F5F4B" w:rsidP="008F5F4B">
      <w:pPr>
        <w:pStyle w:val="a6"/>
      </w:pPr>
    </w:p>
    <w:p w:rsidR="008F5F4B" w:rsidRDefault="008F5F4B" w:rsidP="008F5F4B">
      <w:pPr>
        <w:pStyle w:val="a6"/>
      </w:pPr>
    </w:p>
    <w:p w:rsidR="008F5F4B" w:rsidRDefault="008F5F4B" w:rsidP="008F5F4B">
      <w:pPr>
        <w:pStyle w:val="a6"/>
      </w:pPr>
    </w:p>
    <w:p w:rsidR="008F5F4B" w:rsidRDefault="008F5F4B" w:rsidP="008F5F4B">
      <w:pPr>
        <w:pStyle w:val="a6"/>
      </w:pPr>
    </w:p>
    <w:p w:rsidR="008F5F4B" w:rsidRDefault="008F5F4B" w:rsidP="008F5F4B">
      <w:pPr>
        <w:pStyle w:val="a6"/>
      </w:pPr>
    </w:p>
    <w:p w:rsidR="008F5F4B" w:rsidRDefault="008F5F4B" w:rsidP="008F5F4B">
      <w:pPr>
        <w:pStyle w:val="a6"/>
      </w:pPr>
    </w:p>
    <w:p w:rsidR="008F5F4B" w:rsidRDefault="008F5F4B" w:rsidP="008F5F4B">
      <w:pPr>
        <w:pStyle w:val="a6"/>
      </w:pPr>
    </w:p>
    <w:p w:rsidR="008F5F4B" w:rsidRDefault="008F5F4B" w:rsidP="008F5F4B">
      <w:pPr>
        <w:pStyle w:val="a6"/>
      </w:pPr>
    </w:p>
    <w:p w:rsidR="008F5F4B" w:rsidRDefault="008F5F4B" w:rsidP="008F5F4B">
      <w:pPr>
        <w:pStyle w:val="a6"/>
      </w:pPr>
    </w:p>
    <w:p w:rsidR="008F5F4B" w:rsidRDefault="008F5F4B" w:rsidP="008F5F4B">
      <w:pPr>
        <w:pStyle w:val="a6"/>
      </w:pPr>
    </w:p>
    <w:p w:rsidR="008F5F4B" w:rsidRDefault="008F5F4B" w:rsidP="008F5F4B">
      <w:pPr>
        <w:pStyle w:val="a6"/>
      </w:pPr>
    </w:p>
    <w:p w:rsidR="008F5F4B" w:rsidRDefault="008F5F4B" w:rsidP="008F5F4B">
      <w:pPr>
        <w:pStyle w:val="a6"/>
      </w:pPr>
    </w:p>
    <w:p w:rsidR="008F5F4B" w:rsidRDefault="008F5F4B" w:rsidP="008F5F4B">
      <w:pPr>
        <w:pStyle w:val="a6"/>
      </w:pPr>
    </w:p>
    <w:p w:rsidR="008F5F4B" w:rsidRDefault="008F5F4B" w:rsidP="008F5F4B">
      <w:pPr>
        <w:pStyle w:val="a6"/>
      </w:pPr>
    </w:p>
    <w:p w:rsidR="008F5F4B" w:rsidRDefault="008F5F4B" w:rsidP="008F5F4B">
      <w:pPr>
        <w:pStyle w:val="a6"/>
      </w:pPr>
    </w:p>
    <w:p w:rsidR="008F5F4B" w:rsidRDefault="008F5F4B" w:rsidP="008F5F4B">
      <w:pPr>
        <w:pStyle w:val="a6"/>
      </w:pPr>
    </w:p>
    <w:p w:rsidR="008F5F4B" w:rsidRDefault="008F5F4B" w:rsidP="008F5F4B">
      <w:pPr>
        <w:pStyle w:val="a6"/>
      </w:pPr>
    </w:p>
    <w:p w:rsidR="008F5F4B" w:rsidRDefault="008F5F4B" w:rsidP="008F5F4B">
      <w:pPr>
        <w:pStyle w:val="a6"/>
      </w:pPr>
    </w:p>
    <w:p w:rsidR="008F5F4B" w:rsidRDefault="008F5F4B" w:rsidP="008F5F4B">
      <w:pPr>
        <w:pStyle w:val="a6"/>
      </w:pPr>
    </w:p>
    <w:p w:rsidR="008F5F4B" w:rsidRDefault="008F5F4B" w:rsidP="008F5F4B">
      <w:pPr>
        <w:pStyle w:val="a6"/>
      </w:pPr>
    </w:p>
    <w:p w:rsidR="008F5F4B" w:rsidRDefault="008F5F4B" w:rsidP="008F5F4B">
      <w:pPr>
        <w:pStyle w:val="a6"/>
      </w:pPr>
    </w:p>
    <w:p w:rsidR="008F5F4B" w:rsidRDefault="008F5F4B" w:rsidP="008F5F4B">
      <w:pPr>
        <w:pStyle w:val="a6"/>
      </w:pPr>
    </w:p>
    <w:p w:rsidR="008F5F4B" w:rsidRDefault="008F5F4B" w:rsidP="008F5F4B">
      <w:pPr>
        <w:pStyle w:val="a6"/>
      </w:pPr>
    </w:p>
    <w:p w:rsidR="008F5F4B" w:rsidRDefault="008F5F4B" w:rsidP="008F5F4B">
      <w:pPr>
        <w:pStyle w:val="a6"/>
      </w:pPr>
    </w:p>
    <w:p w:rsidR="008F5F4B" w:rsidRDefault="008F5F4B" w:rsidP="008F5F4B">
      <w:pPr>
        <w:pStyle w:val="a6"/>
      </w:pPr>
    </w:p>
    <w:p w:rsidR="008F5F4B" w:rsidRDefault="008F5F4B" w:rsidP="008F5F4B">
      <w:pPr>
        <w:pStyle w:val="a6"/>
      </w:pPr>
    </w:p>
    <w:p w:rsidR="008F5F4B" w:rsidRDefault="008F5F4B" w:rsidP="008F5F4B">
      <w:pPr>
        <w:pStyle w:val="a6"/>
      </w:pPr>
    </w:p>
    <w:p w:rsidR="008F5F4B" w:rsidRDefault="008F5F4B" w:rsidP="008F5F4B">
      <w:pPr>
        <w:pStyle w:val="a6"/>
      </w:pPr>
    </w:p>
    <w:p w:rsidR="008F5F4B" w:rsidRDefault="008F5F4B" w:rsidP="008F5F4B">
      <w:pPr>
        <w:pStyle w:val="a6"/>
      </w:pPr>
    </w:p>
    <w:p w:rsidR="008F5F4B" w:rsidRDefault="008F5F4B" w:rsidP="008F5F4B">
      <w:pPr>
        <w:pStyle w:val="a6"/>
      </w:pPr>
    </w:p>
    <w:p w:rsidR="008F5F4B" w:rsidRDefault="008F5F4B" w:rsidP="008F5F4B">
      <w:pPr>
        <w:pStyle w:val="a6"/>
        <w:rPr>
          <w:b/>
          <w:bCs/>
          <w:sz w:val="72"/>
          <w:szCs w:val="72"/>
        </w:rPr>
      </w:pPr>
    </w:p>
    <w:p w:rsidR="008F5F4B" w:rsidRDefault="008F5F4B" w:rsidP="008F5F4B">
      <w:pPr>
        <w:pStyle w:val="a6"/>
        <w:rPr>
          <w:b/>
          <w:bCs/>
          <w:sz w:val="72"/>
          <w:szCs w:val="72"/>
        </w:rPr>
      </w:pPr>
    </w:p>
    <w:p w:rsidR="008F5F4B" w:rsidRDefault="008F5F4B" w:rsidP="008F5F4B">
      <w:pPr>
        <w:pStyle w:val="a6"/>
        <w:rPr>
          <w:b/>
          <w:bCs/>
          <w:sz w:val="72"/>
          <w:szCs w:val="72"/>
        </w:rPr>
      </w:pPr>
    </w:p>
    <w:p w:rsidR="008F5F4B" w:rsidRDefault="008F5F4B" w:rsidP="008F5F4B">
      <w:pPr>
        <w:pStyle w:val="a6"/>
        <w:rPr>
          <w:b/>
          <w:bCs/>
          <w:sz w:val="72"/>
          <w:szCs w:val="72"/>
        </w:rPr>
      </w:pPr>
    </w:p>
    <w:p w:rsidR="008F5F4B" w:rsidRDefault="008F5F4B" w:rsidP="008F5F4B">
      <w:pPr>
        <w:pStyle w:val="a6"/>
        <w:rPr>
          <w:b/>
          <w:bCs/>
          <w:sz w:val="72"/>
          <w:szCs w:val="72"/>
        </w:rPr>
      </w:pPr>
    </w:p>
    <w:p w:rsidR="008F5F4B" w:rsidRDefault="008F5F4B" w:rsidP="008F5F4B">
      <w:pPr>
        <w:pStyle w:val="a6"/>
        <w:rPr>
          <w:b/>
          <w:bCs/>
          <w:sz w:val="72"/>
          <w:szCs w:val="72"/>
        </w:rPr>
      </w:pPr>
    </w:p>
    <w:p w:rsidR="00B27D5B" w:rsidRPr="008F5F4B" w:rsidRDefault="00B27D5B" w:rsidP="008F5F4B">
      <w:pPr>
        <w:pStyle w:val="a6"/>
        <w:jc w:val="center"/>
        <w:rPr>
          <w:b/>
          <w:bCs/>
          <w:sz w:val="72"/>
          <w:szCs w:val="72"/>
        </w:rPr>
      </w:pPr>
      <w:r w:rsidRPr="008F5F4B">
        <w:rPr>
          <w:b/>
          <w:bCs/>
          <w:sz w:val="72"/>
          <w:szCs w:val="72"/>
          <w:cs/>
        </w:rPr>
        <w:t>ภาคผนวก</w:t>
      </w:r>
    </w:p>
    <w:p w:rsidR="008F5F4B" w:rsidRDefault="008F5F4B" w:rsidP="008F5F4B">
      <w:pPr>
        <w:pStyle w:val="a6"/>
        <w:rPr>
          <w:sz w:val="36"/>
          <w:szCs w:val="36"/>
        </w:rPr>
      </w:pPr>
    </w:p>
    <w:p w:rsidR="008F5F4B" w:rsidRDefault="008F5F4B" w:rsidP="008F5F4B">
      <w:pPr>
        <w:pStyle w:val="a6"/>
        <w:rPr>
          <w:sz w:val="36"/>
          <w:szCs w:val="36"/>
        </w:rPr>
      </w:pPr>
    </w:p>
    <w:p w:rsidR="008F5F4B" w:rsidRDefault="008F5F4B" w:rsidP="008F5F4B">
      <w:pPr>
        <w:pStyle w:val="a6"/>
        <w:rPr>
          <w:sz w:val="36"/>
          <w:szCs w:val="36"/>
        </w:rPr>
      </w:pPr>
    </w:p>
    <w:p w:rsidR="008F5F4B" w:rsidRDefault="008F5F4B" w:rsidP="008F5F4B">
      <w:pPr>
        <w:pStyle w:val="a6"/>
        <w:rPr>
          <w:sz w:val="36"/>
          <w:szCs w:val="36"/>
        </w:rPr>
      </w:pPr>
    </w:p>
    <w:p w:rsidR="008F5F4B" w:rsidRDefault="008F5F4B" w:rsidP="008F5F4B">
      <w:pPr>
        <w:pStyle w:val="a6"/>
        <w:rPr>
          <w:sz w:val="36"/>
          <w:szCs w:val="36"/>
        </w:rPr>
      </w:pPr>
    </w:p>
    <w:p w:rsidR="008F5F4B" w:rsidRDefault="008F5F4B" w:rsidP="008F5F4B">
      <w:pPr>
        <w:pStyle w:val="a6"/>
        <w:rPr>
          <w:sz w:val="36"/>
          <w:szCs w:val="36"/>
        </w:rPr>
      </w:pPr>
    </w:p>
    <w:p w:rsidR="008F5F4B" w:rsidRDefault="008F5F4B" w:rsidP="008F5F4B">
      <w:pPr>
        <w:pStyle w:val="a6"/>
        <w:rPr>
          <w:sz w:val="36"/>
          <w:szCs w:val="36"/>
        </w:rPr>
      </w:pPr>
    </w:p>
    <w:p w:rsidR="008F5F4B" w:rsidRDefault="008F5F4B" w:rsidP="008F5F4B">
      <w:pPr>
        <w:pStyle w:val="a6"/>
        <w:rPr>
          <w:sz w:val="36"/>
          <w:szCs w:val="36"/>
        </w:rPr>
      </w:pPr>
    </w:p>
    <w:p w:rsidR="008F5F4B" w:rsidRDefault="008F5F4B" w:rsidP="008F5F4B">
      <w:pPr>
        <w:pStyle w:val="a6"/>
        <w:rPr>
          <w:sz w:val="36"/>
          <w:szCs w:val="36"/>
        </w:rPr>
      </w:pPr>
    </w:p>
    <w:p w:rsidR="008F5F4B" w:rsidRDefault="008F5F4B" w:rsidP="008F5F4B">
      <w:pPr>
        <w:pStyle w:val="a6"/>
        <w:rPr>
          <w:sz w:val="36"/>
          <w:szCs w:val="36"/>
        </w:rPr>
      </w:pPr>
    </w:p>
    <w:p w:rsidR="008F5F4B" w:rsidRDefault="008F5F4B" w:rsidP="008F5F4B">
      <w:pPr>
        <w:pStyle w:val="a6"/>
        <w:rPr>
          <w:sz w:val="36"/>
          <w:szCs w:val="36"/>
        </w:rPr>
      </w:pPr>
    </w:p>
    <w:p w:rsidR="008F5F4B" w:rsidRDefault="008F5F4B" w:rsidP="008F5F4B">
      <w:pPr>
        <w:pStyle w:val="a6"/>
        <w:rPr>
          <w:sz w:val="36"/>
          <w:szCs w:val="36"/>
        </w:rPr>
      </w:pPr>
    </w:p>
    <w:p w:rsidR="008F5F4B" w:rsidRDefault="008F5F4B" w:rsidP="008F5F4B">
      <w:pPr>
        <w:pStyle w:val="a6"/>
        <w:rPr>
          <w:sz w:val="36"/>
          <w:szCs w:val="36"/>
        </w:rPr>
      </w:pPr>
    </w:p>
    <w:p w:rsidR="008F5F4B" w:rsidRDefault="008F5F4B" w:rsidP="008F5F4B">
      <w:pPr>
        <w:pStyle w:val="a6"/>
        <w:rPr>
          <w:sz w:val="36"/>
          <w:szCs w:val="36"/>
        </w:rPr>
      </w:pPr>
    </w:p>
    <w:p w:rsidR="008F5F4B" w:rsidRDefault="008F5F4B" w:rsidP="008F5F4B">
      <w:pPr>
        <w:pStyle w:val="a6"/>
        <w:rPr>
          <w:sz w:val="36"/>
          <w:szCs w:val="36"/>
        </w:rPr>
      </w:pPr>
    </w:p>
    <w:p w:rsidR="008F5F4B" w:rsidRDefault="008F5F4B" w:rsidP="008F5F4B">
      <w:pPr>
        <w:pStyle w:val="a6"/>
        <w:rPr>
          <w:sz w:val="36"/>
          <w:szCs w:val="36"/>
        </w:rPr>
      </w:pPr>
    </w:p>
    <w:p w:rsidR="008F5F4B" w:rsidRDefault="008F5F4B" w:rsidP="008F5F4B">
      <w:pPr>
        <w:pStyle w:val="a6"/>
        <w:rPr>
          <w:sz w:val="36"/>
          <w:szCs w:val="36"/>
        </w:rPr>
      </w:pPr>
    </w:p>
    <w:p w:rsidR="00B27D5B" w:rsidRPr="00D015DA" w:rsidRDefault="00B27D5B" w:rsidP="00D015DA">
      <w:pPr>
        <w:pStyle w:val="a6"/>
        <w:jc w:val="center"/>
        <w:rPr>
          <w:rFonts w:ascii="Angsana New" w:hAnsi="Angsana New" w:cs="Angsana New"/>
          <w:sz w:val="40"/>
          <w:szCs w:val="40"/>
        </w:rPr>
      </w:pPr>
      <w:r w:rsidRPr="00D015DA">
        <w:rPr>
          <w:rFonts w:ascii="Angsana New" w:hAnsi="Angsana New" w:cs="Angsana New"/>
          <w:sz w:val="40"/>
          <w:szCs w:val="40"/>
          <w:cs/>
        </w:rPr>
        <w:lastRenderedPageBreak/>
        <w:t>ประวัติผู้จัดทาโครงงาน</w:t>
      </w:r>
    </w:p>
    <w:p w:rsidR="008F5F4B" w:rsidRPr="00D015DA" w:rsidRDefault="008F5F4B" w:rsidP="008F5F4B">
      <w:pPr>
        <w:pStyle w:val="a6"/>
        <w:rPr>
          <w:rFonts w:ascii="Angsana New" w:hAnsi="Angsana New" w:cs="Angsana New"/>
          <w:sz w:val="32"/>
          <w:szCs w:val="32"/>
        </w:rPr>
      </w:pPr>
    </w:p>
    <w:p w:rsidR="00B27D5B" w:rsidRPr="00D015DA" w:rsidRDefault="00B27D5B" w:rsidP="008F5F4B">
      <w:pPr>
        <w:pStyle w:val="a6"/>
        <w:numPr>
          <w:ilvl w:val="0"/>
          <w:numId w:val="1"/>
        </w:numPr>
        <w:rPr>
          <w:rFonts w:ascii="Angsana New" w:hAnsi="Angsana New" w:cs="Angsana New"/>
          <w:sz w:val="32"/>
          <w:szCs w:val="32"/>
        </w:rPr>
      </w:pPr>
      <w:r w:rsidRPr="00D015DA">
        <w:rPr>
          <w:rFonts w:ascii="Angsana New" w:hAnsi="Angsana New" w:cs="Angsana New"/>
          <w:sz w:val="32"/>
          <w:szCs w:val="32"/>
          <w:cs/>
        </w:rPr>
        <w:t>นายจิณณวัตรบริหารกิจอนันต์เกิดวันที่</w:t>
      </w:r>
      <w:r w:rsidRPr="00D015DA">
        <w:rPr>
          <w:rFonts w:ascii="Angsana New" w:hAnsi="Angsana New" w:cs="Angsana New"/>
          <w:sz w:val="32"/>
          <w:szCs w:val="32"/>
        </w:rPr>
        <w:t xml:space="preserve"> 12 </w:t>
      </w:r>
      <w:r w:rsidRPr="00D015DA">
        <w:rPr>
          <w:rFonts w:ascii="Angsana New" w:hAnsi="Angsana New" w:cs="Angsana New"/>
          <w:sz w:val="32"/>
          <w:szCs w:val="32"/>
          <w:cs/>
        </w:rPr>
        <w:t>กุมภาพันธ์</w:t>
      </w:r>
      <w:r w:rsidRPr="00D015DA">
        <w:rPr>
          <w:rFonts w:ascii="Angsana New" w:hAnsi="Angsana New" w:cs="Angsana New"/>
          <w:sz w:val="32"/>
          <w:szCs w:val="32"/>
        </w:rPr>
        <w:t xml:space="preserve"> 2538 </w:t>
      </w:r>
      <w:r w:rsidRPr="00D015DA">
        <w:rPr>
          <w:rFonts w:ascii="Angsana New" w:hAnsi="Angsana New" w:cs="Angsana New"/>
          <w:sz w:val="32"/>
          <w:szCs w:val="32"/>
          <w:cs/>
        </w:rPr>
        <w:t>ที่จังหวัดกรุงเทพฯ</w:t>
      </w:r>
    </w:p>
    <w:p w:rsidR="00D015DA" w:rsidRPr="00D015DA" w:rsidRDefault="00B27D5B" w:rsidP="008F5F4B">
      <w:pPr>
        <w:pStyle w:val="a6"/>
        <w:rPr>
          <w:rFonts w:ascii="Angsana New" w:hAnsi="Angsana New" w:cs="Angsana New"/>
          <w:sz w:val="32"/>
          <w:szCs w:val="32"/>
        </w:rPr>
      </w:pPr>
      <w:r w:rsidRPr="00D015DA">
        <w:rPr>
          <w:rFonts w:ascii="Angsana New" w:hAnsi="Angsana New" w:cs="Angsana New"/>
          <w:sz w:val="32"/>
          <w:szCs w:val="32"/>
          <w:cs/>
        </w:rPr>
        <w:t>จบการศึกษาระดับชั้นประถมจากโรงเรียนสารสาสน์วิเทศร่มเกล้าจบการศึกษาชั้นมัธยมศึกษา</w:t>
      </w:r>
    </w:p>
    <w:p w:rsidR="00B27D5B" w:rsidRPr="00D015DA" w:rsidRDefault="00B27D5B" w:rsidP="00D015DA">
      <w:pPr>
        <w:pStyle w:val="a6"/>
        <w:ind w:left="720"/>
        <w:rPr>
          <w:rFonts w:ascii="Angsana New" w:hAnsi="Angsana New" w:cs="Angsana New"/>
          <w:sz w:val="32"/>
          <w:szCs w:val="32"/>
        </w:rPr>
      </w:pPr>
      <w:r w:rsidRPr="00D015DA">
        <w:rPr>
          <w:rFonts w:ascii="Angsana New" w:hAnsi="Angsana New" w:cs="Angsana New"/>
          <w:sz w:val="32"/>
          <w:szCs w:val="32"/>
          <w:cs/>
        </w:rPr>
        <w:t>ตอนต้นจากโรงเรียนเตรียมอุดมศึกษาพัฒนาการในปัจจุบันกาลังศึกษาอยู่ที่โรงเรียนเตรียมอุดมศึกษาพัฒนาการชั้นมัธยมศึกษาปีที่</w:t>
      </w:r>
      <w:r w:rsidRPr="00D015DA">
        <w:rPr>
          <w:rFonts w:ascii="Angsana New" w:hAnsi="Angsana New" w:cs="Angsana New"/>
          <w:sz w:val="32"/>
          <w:szCs w:val="32"/>
        </w:rPr>
        <w:t xml:space="preserve"> 6 </w:t>
      </w:r>
    </w:p>
    <w:p w:rsidR="00B27D5B" w:rsidRPr="00D015DA" w:rsidRDefault="00B27D5B" w:rsidP="008F5F4B">
      <w:pPr>
        <w:pStyle w:val="a6"/>
        <w:numPr>
          <w:ilvl w:val="0"/>
          <w:numId w:val="1"/>
        </w:numPr>
        <w:rPr>
          <w:rFonts w:ascii="Angsana New" w:hAnsi="Angsana New" w:cs="Angsana New"/>
          <w:sz w:val="32"/>
          <w:szCs w:val="32"/>
        </w:rPr>
      </w:pPr>
      <w:r w:rsidRPr="00D015DA">
        <w:rPr>
          <w:rFonts w:ascii="Angsana New" w:hAnsi="Angsana New" w:cs="Angsana New"/>
          <w:sz w:val="32"/>
          <w:szCs w:val="32"/>
          <w:cs/>
        </w:rPr>
        <w:t>นายณพงศ์สุวรรณเชษฐเกิดวันที่</w:t>
      </w:r>
      <w:r w:rsidRPr="00D015DA">
        <w:rPr>
          <w:rFonts w:ascii="Angsana New" w:hAnsi="Angsana New" w:cs="Angsana New"/>
          <w:sz w:val="32"/>
          <w:szCs w:val="32"/>
        </w:rPr>
        <w:t xml:space="preserve"> 10 </w:t>
      </w:r>
      <w:r w:rsidRPr="00D015DA">
        <w:rPr>
          <w:rFonts w:ascii="Angsana New" w:hAnsi="Angsana New" w:cs="Angsana New"/>
          <w:sz w:val="32"/>
          <w:szCs w:val="32"/>
          <w:cs/>
        </w:rPr>
        <w:t>เมษายน</w:t>
      </w:r>
      <w:r w:rsidRPr="00D015DA">
        <w:rPr>
          <w:rFonts w:ascii="Angsana New" w:hAnsi="Angsana New" w:cs="Angsana New"/>
          <w:sz w:val="32"/>
          <w:szCs w:val="32"/>
        </w:rPr>
        <w:t xml:space="preserve"> 2538 </w:t>
      </w:r>
      <w:r w:rsidRPr="00D015DA">
        <w:rPr>
          <w:rFonts w:ascii="Angsana New" w:hAnsi="Angsana New" w:cs="Angsana New"/>
          <w:sz w:val="32"/>
          <w:szCs w:val="32"/>
          <w:cs/>
        </w:rPr>
        <w:t>ที่จังหวัดกรุงเทพฯจบการศึกษาระดับชั้นประถมจากโรงเรียนอนุบาลพิบูลเวศม์จบการศึกษาชั้นมัธยมศึกษาตอนต้นจากโรงเรียนเตรียมอุดมศึกษาพัฒนาการในปัจจุบันกาลังศึกษาอยู่ที่โรงเรียนเตรียมอุดมศึกษาพัฒนาการชั้นมัธยมศึกษาปีที่</w:t>
      </w:r>
      <w:r w:rsidRPr="00D015DA">
        <w:rPr>
          <w:rFonts w:ascii="Angsana New" w:hAnsi="Angsana New" w:cs="Angsana New"/>
          <w:sz w:val="32"/>
          <w:szCs w:val="32"/>
        </w:rPr>
        <w:t xml:space="preserve"> 6 </w:t>
      </w:r>
    </w:p>
    <w:p w:rsidR="00B27D5B" w:rsidRPr="00D015DA" w:rsidRDefault="00B27D5B" w:rsidP="008F5F4B">
      <w:pPr>
        <w:pStyle w:val="a6"/>
        <w:numPr>
          <w:ilvl w:val="0"/>
          <w:numId w:val="1"/>
        </w:numPr>
        <w:rPr>
          <w:rFonts w:ascii="Angsana New" w:hAnsi="Angsana New" w:cs="Angsana New"/>
          <w:sz w:val="32"/>
          <w:szCs w:val="32"/>
        </w:rPr>
      </w:pPr>
      <w:r w:rsidRPr="00D015DA">
        <w:rPr>
          <w:rFonts w:ascii="Angsana New" w:hAnsi="Angsana New" w:cs="Angsana New"/>
          <w:sz w:val="32"/>
          <w:szCs w:val="32"/>
          <w:cs/>
        </w:rPr>
        <w:t>นางสาวณัฏฐาโตรักษาเกิดวันที่</w:t>
      </w:r>
      <w:r w:rsidRPr="00D015DA">
        <w:rPr>
          <w:rFonts w:ascii="Angsana New" w:hAnsi="Angsana New" w:cs="Angsana New"/>
          <w:sz w:val="32"/>
          <w:szCs w:val="32"/>
        </w:rPr>
        <w:t xml:space="preserve"> 21 </w:t>
      </w:r>
      <w:r w:rsidRPr="00D015DA">
        <w:rPr>
          <w:rFonts w:ascii="Angsana New" w:hAnsi="Angsana New" w:cs="Angsana New"/>
          <w:sz w:val="32"/>
          <w:szCs w:val="32"/>
          <w:cs/>
        </w:rPr>
        <w:t>มิถุนายน</w:t>
      </w:r>
      <w:r w:rsidRPr="00D015DA">
        <w:rPr>
          <w:rFonts w:ascii="Angsana New" w:hAnsi="Angsana New" w:cs="Angsana New"/>
          <w:sz w:val="32"/>
          <w:szCs w:val="32"/>
        </w:rPr>
        <w:t xml:space="preserve"> 2538 </w:t>
      </w:r>
      <w:r w:rsidRPr="00D015DA">
        <w:rPr>
          <w:rFonts w:ascii="Angsana New" w:hAnsi="Angsana New" w:cs="Angsana New"/>
          <w:sz w:val="32"/>
          <w:szCs w:val="32"/>
          <w:cs/>
        </w:rPr>
        <w:t>ที่จังหวัดกรุงเทพฯจบการศึกษาระดับชั้นประถมจากโรงเรียนกฤตศิลป์วิทยาจบการศึกษาชั้นมัธยมศึกษาตอนต้นจากโรงเรียนเตรียมอุดมศึกษาพัฒนาการในปัจจุบันกาลังศึกษาอยู่ที่โรงเรียนเตรียมอุดมศึกษาพัฒนาการชั้นมัธยมศึกษาปีที่</w:t>
      </w:r>
      <w:r w:rsidRPr="00D015DA">
        <w:rPr>
          <w:rFonts w:ascii="Angsana New" w:hAnsi="Angsana New" w:cs="Angsana New"/>
          <w:sz w:val="32"/>
          <w:szCs w:val="32"/>
        </w:rPr>
        <w:t xml:space="preserve"> 6</w:t>
      </w:r>
    </w:p>
    <w:p w:rsidR="00B27D5B" w:rsidRPr="00D015DA" w:rsidRDefault="00B27D5B" w:rsidP="008F5F4B">
      <w:pPr>
        <w:pStyle w:val="a6"/>
        <w:rPr>
          <w:sz w:val="32"/>
          <w:szCs w:val="32"/>
        </w:rPr>
      </w:pPr>
    </w:p>
    <w:p w:rsidR="00B27D5B" w:rsidRDefault="00B27D5B" w:rsidP="008F5F4B">
      <w:pPr>
        <w:pStyle w:val="a6"/>
      </w:pPr>
    </w:p>
    <w:p w:rsidR="00B27D5B" w:rsidRDefault="00B27D5B" w:rsidP="008F5F4B">
      <w:pPr>
        <w:pStyle w:val="a6"/>
      </w:pPr>
    </w:p>
    <w:p w:rsidR="00B27D5B" w:rsidRDefault="00B27D5B" w:rsidP="008F5F4B">
      <w:pPr>
        <w:pStyle w:val="a6"/>
      </w:pPr>
    </w:p>
    <w:p w:rsidR="009444C4" w:rsidRDefault="009444C4" w:rsidP="008F5F4B">
      <w:pPr>
        <w:pStyle w:val="a6"/>
      </w:pPr>
    </w:p>
    <w:p w:rsidR="009444C4" w:rsidRDefault="009444C4" w:rsidP="008F5F4B">
      <w:pPr>
        <w:pStyle w:val="a6"/>
      </w:pPr>
    </w:p>
    <w:p w:rsidR="009444C4" w:rsidRDefault="009444C4" w:rsidP="008F5F4B">
      <w:pPr>
        <w:pStyle w:val="a6"/>
      </w:pPr>
    </w:p>
    <w:p w:rsidR="009444C4" w:rsidRDefault="009444C4" w:rsidP="008F5F4B">
      <w:pPr>
        <w:pStyle w:val="a6"/>
      </w:pPr>
    </w:p>
    <w:p w:rsidR="009444C4" w:rsidRDefault="009444C4" w:rsidP="008F5F4B">
      <w:pPr>
        <w:pStyle w:val="a6"/>
      </w:pPr>
    </w:p>
    <w:p w:rsidR="009444C4" w:rsidRDefault="009444C4" w:rsidP="008F5F4B">
      <w:pPr>
        <w:pStyle w:val="a6"/>
      </w:pPr>
    </w:p>
    <w:p w:rsidR="009444C4" w:rsidRDefault="009444C4" w:rsidP="008F5F4B">
      <w:pPr>
        <w:pStyle w:val="a6"/>
      </w:pPr>
    </w:p>
    <w:p w:rsidR="009444C4" w:rsidRDefault="009444C4" w:rsidP="008F5F4B">
      <w:pPr>
        <w:pStyle w:val="a6"/>
      </w:pPr>
    </w:p>
    <w:p w:rsidR="009444C4" w:rsidRDefault="009444C4" w:rsidP="008F5F4B">
      <w:pPr>
        <w:pStyle w:val="a6"/>
      </w:pPr>
    </w:p>
    <w:p w:rsidR="009444C4" w:rsidRDefault="009444C4" w:rsidP="008F5F4B">
      <w:pPr>
        <w:pStyle w:val="a6"/>
      </w:pPr>
    </w:p>
    <w:p w:rsidR="009444C4" w:rsidRDefault="009444C4" w:rsidP="008F5F4B">
      <w:pPr>
        <w:pStyle w:val="a6"/>
      </w:pPr>
    </w:p>
    <w:p w:rsidR="009444C4" w:rsidRDefault="009444C4" w:rsidP="008F5F4B">
      <w:pPr>
        <w:pStyle w:val="a6"/>
      </w:pPr>
    </w:p>
    <w:p w:rsidR="009444C4" w:rsidRDefault="009444C4" w:rsidP="008F5F4B">
      <w:pPr>
        <w:pStyle w:val="a6"/>
      </w:pPr>
    </w:p>
    <w:p w:rsidR="009444C4" w:rsidRDefault="009444C4" w:rsidP="008F5F4B">
      <w:pPr>
        <w:pStyle w:val="a6"/>
      </w:pPr>
    </w:p>
    <w:p w:rsidR="009444C4" w:rsidRDefault="009444C4" w:rsidP="008F5F4B">
      <w:pPr>
        <w:pStyle w:val="a6"/>
      </w:pPr>
    </w:p>
    <w:p w:rsidR="009444C4" w:rsidRDefault="009444C4" w:rsidP="008F5F4B">
      <w:pPr>
        <w:pStyle w:val="a6"/>
      </w:pPr>
    </w:p>
    <w:p w:rsidR="009444C4" w:rsidRDefault="009444C4" w:rsidP="008F5F4B">
      <w:pPr>
        <w:pStyle w:val="a6"/>
      </w:pPr>
    </w:p>
    <w:p w:rsidR="009444C4" w:rsidRDefault="009444C4" w:rsidP="008F5F4B">
      <w:pPr>
        <w:pStyle w:val="a6"/>
      </w:pPr>
    </w:p>
    <w:p w:rsidR="009444C4" w:rsidRDefault="009444C4" w:rsidP="008F5F4B">
      <w:pPr>
        <w:pStyle w:val="a6"/>
      </w:pPr>
    </w:p>
    <w:p w:rsidR="009444C4" w:rsidRDefault="009444C4" w:rsidP="008F5F4B">
      <w:pPr>
        <w:pStyle w:val="a6"/>
      </w:pPr>
    </w:p>
    <w:p w:rsidR="009444C4" w:rsidRDefault="009444C4" w:rsidP="008F5F4B">
      <w:pPr>
        <w:pStyle w:val="a6"/>
      </w:pPr>
    </w:p>
    <w:p w:rsidR="009444C4" w:rsidRDefault="009444C4" w:rsidP="008F5F4B">
      <w:pPr>
        <w:pStyle w:val="a6"/>
      </w:pPr>
    </w:p>
    <w:p w:rsidR="009444C4" w:rsidRDefault="009444C4" w:rsidP="008F5F4B">
      <w:pPr>
        <w:pStyle w:val="a6"/>
      </w:pPr>
    </w:p>
    <w:p w:rsidR="009444C4" w:rsidRDefault="009444C4" w:rsidP="008F5F4B">
      <w:pPr>
        <w:pStyle w:val="a6"/>
      </w:pPr>
    </w:p>
    <w:p w:rsidR="009444C4" w:rsidRDefault="009444C4" w:rsidP="008F5F4B">
      <w:pPr>
        <w:pStyle w:val="a6"/>
      </w:pPr>
    </w:p>
    <w:p w:rsidR="009444C4" w:rsidRDefault="009444C4" w:rsidP="008F5F4B">
      <w:pPr>
        <w:pStyle w:val="a6"/>
      </w:pPr>
    </w:p>
    <w:p w:rsidR="009444C4" w:rsidRDefault="009444C4" w:rsidP="008F5F4B">
      <w:pPr>
        <w:pStyle w:val="a6"/>
      </w:pPr>
    </w:p>
    <w:p w:rsidR="009444C4" w:rsidRDefault="009444C4" w:rsidP="008F5F4B">
      <w:pPr>
        <w:pStyle w:val="a6"/>
      </w:pPr>
    </w:p>
    <w:p w:rsidR="009444C4" w:rsidRDefault="009444C4" w:rsidP="008F5F4B">
      <w:pPr>
        <w:pStyle w:val="a6"/>
      </w:pPr>
    </w:p>
    <w:p w:rsidR="009444C4" w:rsidRDefault="009444C4" w:rsidP="008F5F4B">
      <w:pPr>
        <w:pStyle w:val="a6"/>
      </w:pPr>
    </w:p>
    <w:p w:rsidR="009444C4" w:rsidRDefault="009444C4" w:rsidP="008F5F4B">
      <w:pPr>
        <w:pStyle w:val="a6"/>
      </w:pPr>
    </w:p>
    <w:p w:rsidR="009444C4" w:rsidRDefault="009444C4" w:rsidP="008F5F4B">
      <w:pPr>
        <w:pStyle w:val="a6"/>
      </w:pPr>
    </w:p>
    <w:p w:rsidR="009444C4" w:rsidRDefault="009444C4" w:rsidP="008F5F4B">
      <w:pPr>
        <w:pStyle w:val="a6"/>
      </w:pPr>
    </w:p>
    <w:p w:rsidR="009444C4" w:rsidRDefault="009444C4" w:rsidP="008F5F4B">
      <w:pPr>
        <w:pStyle w:val="a6"/>
      </w:pPr>
    </w:p>
    <w:p w:rsidR="009444C4" w:rsidRDefault="009444C4" w:rsidP="009444C4">
      <w:pPr>
        <w:pStyle w:val="a6"/>
        <w:jc w:val="center"/>
      </w:pPr>
      <w:r>
        <w:rPr>
          <w:noProof/>
        </w:rPr>
        <w:drawing>
          <wp:inline distT="0" distB="0" distL="0" distR="0">
            <wp:extent cx="4151082" cy="3207993"/>
            <wp:effectExtent l="19050" t="0" r="1818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13290" t="39000" r="68359" b="357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8675" cy="32138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44C4" w:rsidRDefault="009444C4" w:rsidP="009444C4">
      <w:pPr>
        <w:pStyle w:val="a6"/>
        <w:jc w:val="center"/>
      </w:pPr>
    </w:p>
    <w:p w:rsidR="009444C4" w:rsidRDefault="009444C4" w:rsidP="009444C4">
      <w:pPr>
        <w:pStyle w:val="a6"/>
        <w:jc w:val="center"/>
      </w:pPr>
    </w:p>
    <w:p w:rsidR="009444C4" w:rsidRDefault="009444C4" w:rsidP="009444C4">
      <w:pPr>
        <w:pStyle w:val="a6"/>
        <w:jc w:val="center"/>
      </w:pPr>
    </w:p>
    <w:p w:rsidR="00B27D5B" w:rsidRDefault="009444C4" w:rsidP="009444C4">
      <w:pPr>
        <w:pStyle w:val="a6"/>
        <w:jc w:val="center"/>
      </w:pPr>
      <w:r w:rsidRPr="009444C4">
        <w:drawing>
          <wp:inline distT="0" distB="0" distL="0" distR="0">
            <wp:extent cx="4221363" cy="3184634"/>
            <wp:effectExtent l="19050" t="0" r="7737" b="0"/>
            <wp:docPr id="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13290" t="66852" r="68359" b="85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421" cy="31975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D5B" w:rsidRDefault="00B27D5B" w:rsidP="008F5F4B">
      <w:pPr>
        <w:pStyle w:val="a6"/>
      </w:pPr>
    </w:p>
    <w:p w:rsidR="00B27D5B" w:rsidRDefault="00B27D5B" w:rsidP="008F5F4B">
      <w:pPr>
        <w:pStyle w:val="a6"/>
      </w:pPr>
    </w:p>
    <w:p w:rsidR="00B27D5B" w:rsidRDefault="00B27D5B" w:rsidP="008F5F4B">
      <w:pPr>
        <w:pStyle w:val="a6"/>
      </w:pPr>
    </w:p>
    <w:p w:rsidR="00B27D5B" w:rsidRDefault="00B27D5B" w:rsidP="008F5F4B">
      <w:pPr>
        <w:pStyle w:val="a6"/>
      </w:pPr>
    </w:p>
    <w:p w:rsidR="00B27D5B" w:rsidRDefault="00B27D5B" w:rsidP="008F5F4B">
      <w:pPr>
        <w:pStyle w:val="a6"/>
      </w:pPr>
    </w:p>
    <w:p w:rsidR="00B27D5B" w:rsidRDefault="00B27D5B" w:rsidP="008F5F4B">
      <w:pPr>
        <w:pStyle w:val="a6"/>
      </w:pPr>
    </w:p>
    <w:p w:rsidR="00B27D5B" w:rsidRDefault="00B27D5B" w:rsidP="008F5F4B">
      <w:pPr>
        <w:pStyle w:val="a6"/>
      </w:pPr>
    </w:p>
    <w:p w:rsidR="00B27D5B" w:rsidRDefault="00B27D5B" w:rsidP="008F5F4B">
      <w:pPr>
        <w:pStyle w:val="a6"/>
      </w:pPr>
    </w:p>
    <w:p w:rsidR="00B27D5B" w:rsidRDefault="00B27D5B" w:rsidP="008F5F4B">
      <w:pPr>
        <w:pStyle w:val="a6"/>
      </w:pPr>
    </w:p>
    <w:p w:rsidR="00B27D5B" w:rsidRDefault="00B27D5B" w:rsidP="008F5F4B">
      <w:pPr>
        <w:pStyle w:val="a6"/>
      </w:pPr>
    </w:p>
    <w:p w:rsidR="00B27D5B" w:rsidRDefault="00B27D5B" w:rsidP="008F5F4B">
      <w:pPr>
        <w:pStyle w:val="a6"/>
      </w:pPr>
    </w:p>
    <w:p w:rsidR="00B27D5B" w:rsidRDefault="00B27D5B" w:rsidP="008F5F4B">
      <w:pPr>
        <w:pStyle w:val="a6"/>
      </w:pPr>
    </w:p>
    <w:p w:rsidR="00B27D5B" w:rsidRDefault="00B27D5B" w:rsidP="008F5F4B">
      <w:pPr>
        <w:pStyle w:val="a6"/>
      </w:pPr>
    </w:p>
    <w:p w:rsidR="009444C4" w:rsidRDefault="009444C4" w:rsidP="008F5F4B">
      <w:pPr>
        <w:pStyle w:val="a6"/>
      </w:pPr>
    </w:p>
    <w:p w:rsidR="00B27D5B" w:rsidRDefault="00B27D5B" w:rsidP="00B27D5B"/>
    <w:p w:rsidR="00B27D5B" w:rsidRDefault="00B27D5B" w:rsidP="00B27D5B"/>
    <w:sectPr w:rsidR="00B27D5B" w:rsidSect="00177A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206BBB"/>
    <w:multiLevelType w:val="hybridMultilevel"/>
    <w:tmpl w:val="814A62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20"/>
  <w:characterSpacingControl w:val="doNotCompress"/>
  <w:compat>
    <w:applyBreakingRules/>
  </w:compat>
  <w:rsids>
    <w:rsidRoot w:val="00B27D5B"/>
    <w:rsid w:val="00015F4C"/>
    <w:rsid w:val="00110663"/>
    <w:rsid w:val="00177A91"/>
    <w:rsid w:val="001C4B3F"/>
    <w:rsid w:val="002D1304"/>
    <w:rsid w:val="006B51CB"/>
    <w:rsid w:val="006E6984"/>
    <w:rsid w:val="007B7F7D"/>
    <w:rsid w:val="008F5F4B"/>
    <w:rsid w:val="009444C4"/>
    <w:rsid w:val="00B27D5B"/>
    <w:rsid w:val="00BE0982"/>
    <w:rsid w:val="00D015DA"/>
    <w:rsid w:val="00D50CCC"/>
    <w:rsid w:val="00E756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A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27D5B"/>
    <w:pPr>
      <w:autoSpaceDE w:val="0"/>
      <w:autoSpaceDN w:val="0"/>
      <w:adjustRightInd w:val="0"/>
      <w:spacing w:after="0" w:line="240" w:lineRule="auto"/>
    </w:pPr>
    <w:rPr>
      <w:rFonts w:ascii="Angsana New" w:hAnsi="Angsana New" w:cs="Angsana New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27D5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27D5B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8F5F4B"/>
    <w:rPr>
      <w:color w:val="0000FF" w:themeColor="hyperlink"/>
      <w:u w:val="single"/>
    </w:rPr>
  </w:style>
  <w:style w:type="paragraph" w:styleId="a6">
    <w:name w:val="No Spacing"/>
    <w:uiPriority w:val="1"/>
    <w:qFormat/>
    <w:rsid w:val="008F5F4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27D5B"/>
    <w:pPr>
      <w:autoSpaceDE w:val="0"/>
      <w:autoSpaceDN w:val="0"/>
      <w:adjustRightInd w:val="0"/>
      <w:spacing w:after="0" w:line="240" w:lineRule="auto"/>
    </w:pPr>
    <w:rPr>
      <w:rFonts w:ascii="Angsana New" w:hAnsi="Angsana New" w:cs="Angsana New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27D5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27D5B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8F5F4B"/>
    <w:rPr>
      <w:color w:val="0000FF" w:themeColor="hyperlink"/>
      <w:u w:val="single"/>
    </w:rPr>
  </w:style>
  <w:style w:type="paragraph" w:styleId="a6">
    <w:name w:val="No Spacing"/>
    <w:uiPriority w:val="1"/>
    <w:qFormat/>
    <w:rsid w:val="008F5F4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3704</Words>
  <Characters>21119</Characters>
  <Application>Microsoft Office Word</Application>
  <DocSecurity>0</DocSecurity>
  <Lines>175</Lines>
  <Paragraphs>49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LABCOM</dc:creator>
  <cp:lastModifiedBy>Wakuza</cp:lastModifiedBy>
  <cp:revision>2</cp:revision>
  <dcterms:created xsi:type="dcterms:W3CDTF">2013-09-11T03:22:00Z</dcterms:created>
  <dcterms:modified xsi:type="dcterms:W3CDTF">2013-09-11T03:22:00Z</dcterms:modified>
</cp:coreProperties>
</file>